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8C92" w14:textId="77777777" w:rsidR="00842BEC" w:rsidRPr="00A213C6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tabs>
          <w:tab w:val="left" w:pos="4678"/>
        </w:tabs>
        <w:jc w:val="center"/>
        <w:rPr>
          <w:rFonts w:ascii="Arial" w:hAnsi="Arial"/>
          <w:smallCaps/>
          <w:sz w:val="16"/>
        </w:rPr>
      </w:pPr>
    </w:p>
    <w:p w14:paraId="70959394" w14:textId="77777777"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 w:rsidRPr="00474144">
        <w:rPr>
          <w:rFonts w:ascii="Arial" w:hAnsi="Arial"/>
          <w:b/>
          <w:smallCaps/>
          <w:color w:val="00B050"/>
          <w:sz w:val="28"/>
        </w:rPr>
        <w:t>Universit</w:t>
      </w:r>
      <w:r w:rsidRPr="00474144">
        <w:rPr>
          <w:rFonts w:ascii="Arial" w:hAnsi="Arial" w:cs="Arial"/>
          <w:b/>
          <w:smallCaps/>
          <w:color w:val="00B050"/>
          <w:sz w:val="28"/>
        </w:rPr>
        <w:t>é</w:t>
      </w:r>
      <w:r w:rsidRPr="00474144">
        <w:rPr>
          <w:rFonts w:ascii="Arial" w:hAnsi="Arial"/>
          <w:b/>
          <w:smallCaps/>
          <w:color w:val="00B050"/>
          <w:sz w:val="28"/>
        </w:rPr>
        <w:t xml:space="preserve"> de Tours </w:t>
      </w:r>
    </w:p>
    <w:p w14:paraId="354B8D1A" w14:textId="77777777"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14:paraId="3D53ECD1" w14:textId="3820756F" w:rsidR="00A7181A" w:rsidRDefault="008160D8" w:rsidP="005540D7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Bourses </w:t>
      </w:r>
      <w:r w:rsidR="005E03D5">
        <w:rPr>
          <w:rFonts w:ascii="Arial" w:hAnsi="Arial"/>
          <w:b/>
          <w:smallCaps/>
          <w:sz w:val="28"/>
        </w:rPr>
        <w:t xml:space="preserve">doctorales </w:t>
      </w:r>
      <w:r w:rsidR="005540D7" w:rsidRPr="005540D7">
        <w:rPr>
          <w:rFonts w:ascii="Arial" w:hAnsi="Arial"/>
          <w:b/>
          <w:smallCaps/>
          <w:sz w:val="28"/>
        </w:rPr>
        <w:t>Les Rabelaisiennes</w:t>
      </w:r>
    </w:p>
    <w:p w14:paraId="57B0D2EF" w14:textId="1A1F63B7"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Appel </w:t>
      </w:r>
      <w:r w:rsidR="008160D8">
        <w:rPr>
          <w:rFonts w:ascii="Arial" w:hAnsi="Arial"/>
          <w:b/>
          <w:smallCaps/>
          <w:sz w:val="28"/>
        </w:rPr>
        <w:t>202</w:t>
      </w:r>
      <w:r w:rsidR="005F106F">
        <w:rPr>
          <w:rFonts w:ascii="Arial" w:hAnsi="Arial"/>
          <w:b/>
          <w:smallCaps/>
          <w:sz w:val="28"/>
        </w:rPr>
        <w:t>4</w:t>
      </w:r>
    </w:p>
    <w:p w14:paraId="3598FFD4" w14:textId="77777777"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14:paraId="499B3C29" w14:textId="273077DF" w:rsidR="00842BEC" w:rsidRPr="00186CC4" w:rsidRDefault="00842BEC" w:rsidP="00842BEC">
      <w:pPr>
        <w:rPr>
          <w:rFonts w:ascii="Arial" w:hAnsi="Arial"/>
          <w:b/>
          <w:smallCaps/>
          <w:strike/>
          <w:sz w:val="10"/>
          <w:szCs w:val="10"/>
        </w:rPr>
      </w:pPr>
    </w:p>
    <w:p w14:paraId="635FCA0F" w14:textId="77777777"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2281CD78" w14:textId="2AB08D99" w:rsidR="00C41CDF" w:rsidRPr="00CE0269" w:rsidRDefault="005540D7" w:rsidP="008160D8">
      <w:pPr>
        <w:jc w:val="both"/>
        <w:rPr>
          <w:rFonts w:ascii="Arial" w:hAnsi="Arial" w:cs="Arial"/>
          <w:sz w:val="22"/>
        </w:rPr>
      </w:pPr>
      <w:bookmarkStart w:id="0" w:name="_GoBack"/>
      <w:r w:rsidRPr="00CE0269">
        <w:rPr>
          <w:rFonts w:ascii="Arial" w:hAnsi="Arial" w:cs="Arial"/>
          <w:sz w:val="22"/>
        </w:rPr>
        <w:t>L</w:t>
      </w:r>
      <w:r w:rsidR="008160D8" w:rsidRPr="00CE0269">
        <w:rPr>
          <w:rFonts w:ascii="Arial" w:hAnsi="Arial" w:cs="Arial"/>
          <w:sz w:val="22"/>
        </w:rPr>
        <w:t>’Université de Tours</w:t>
      </w:r>
      <w:r w:rsidR="005E03D5" w:rsidRPr="00CE0269">
        <w:rPr>
          <w:rFonts w:ascii="Arial" w:hAnsi="Arial" w:cs="Arial"/>
          <w:sz w:val="22"/>
        </w:rPr>
        <w:t xml:space="preserve"> souhaite soutenir les recherches doctorales qui </w:t>
      </w:r>
      <w:r w:rsidR="005321D1" w:rsidRPr="00CE0269">
        <w:rPr>
          <w:rFonts w:ascii="Arial" w:hAnsi="Arial" w:cs="Arial"/>
          <w:sz w:val="22"/>
        </w:rPr>
        <w:t>relèvent</w:t>
      </w:r>
      <w:r w:rsidR="00975C9F" w:rsidRPr="00CE0269">
        <w:rPr>
          <w:rFonts w:ascii="Arial" w:hAnsi="Arial" w:cs="Arial"/>
          <w:sz w:val="22"/>
        </w:rPr>
        <w:t xml:space="preserve"> </w:t>
      </w:r>
      <w:r w:rsidR="001B08F5" w:rsidRPr="00CE0269">
        <w:rPr>
          <w:rFonts w:ascii="Arial" w:hAnsi="Arial" w:cs="Arial"/>
          <w:sz w:val="22"/>
        </w:rPr>
        <w:t>de l’un</w:t>
      </w:r>
      <w:r w:rsidR="000F634D" w:rsidRPr="00CE0269">
        <w:rPr>
          <w:rFonts w:ascii="Arial" w:hAnsi="Arial" w:cs="Arial"/>
          <w:sz w:val="22"/>
        </w:rPr>
        <w:t xml:space="preserve"> et/ou l’autre</w:t>
      </w:r>
      <w:r w:rsidR="001B08F5" w:rsidRPr="00CE0269">
        <w:rPr>
          <w:rFonts w:ascii="Arial" w:hAnsi="Arial" w:cs="Arial"/>
          <w:sz w:val="22"/>
        </w:rPr>
        <w:t xml:space="preserve"> des</w:t>
      </w:r>
      <w:r w:rsidR="00975C9F" w:rsidRPr="00CE0269">
        <w:rPr>
          <w:rFonts w:ascii="Arial" w:hAnsi="Arial" w:cs="Arial"/>
          <w:sz w:val="22"/>
        </w:rPr>
        <w:t xml:space="preserve"> cas suivants : </w:t>
      </w:r>
    </w:p>
    <w:p w14:paraId="5234FEEC" w14:textId="77777777" w:rsidR="007334EE" w:rsidRPr="00CE0269" w:rsidRDefault="007334EE" w:rsidP="008160D8">
      <w:pPr>
        <w:jc w:val="both"/>
        <w:rPr>
          <w:rFonts w:ascii="Arial" w:hAnsi="Arial" w:cs="Arial"/>
          <w:sz w:val="22"/>
        </w:rPr>
      </w:pPr>
    </w:p>
    <w:p w14:paraId="65F2E3DC" w14:textId="0E3F6A82" w:rsidR="00E04416" w:rsidRPr="00CE0269" w:rsidRDefault="0033675B" w:rsidP="0033675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b/>
          <w:sz w:val="22"/>
        </w:rPr>
        <w:t>Des projets interdisciplinaires </w:t>
      </w:r>
      <w:r w:rsidRPr="00CE0269">
        <w:rPr>
          <w:rFonts w:ascii="Arial" w:hAnsi="Arial" w:cs="Arial"/>
          <w:sz w:val="22"/>
        </w:rPr>
        <w:t xml:space="preserve">: projet </w:t>
      </w:r>
      <w:proofErr w:type="spellStart"/>
      <w:r w:rsidR="00F32F73" w:rsidRPr="00CE0269">
        <w:rPr>
          <w:rFonts w:ascii="Arial" w:hAnsi="Arial" w:cs="Arial"/>
          <w:sz w:val="22"/>
        </w:rPr>
        <w:t>co</w:t>
      </w:r>
      <w:proofErr w:type="spellEnd"/>
      <w:r w:rsidR="00F32F73" w:rsidRPr="00CE0269">
        <w:rPr>
          <w:rFonts w:ascii="Arial" w:hAnsi="Arial" w:cs="Arial"/>
          <w:sz w:val="22"/>
        </w:rPr>
        <w:t>-</w:t>
      </w:r>
      <w:r w:rsidR="003253C6" w:rsidRPr="00CE0269">
        <w:rPr>
          <w:rFonts w:ascii="Arial" w:hAnsi="Arial" w:cs="Arial"/>
          <w:sz w:val="22"/>
        </w:rPr>
        <w:t xml:space="preserve">encadré </w:t>
      </w:r>
      <w:r w:rsidR="00F32F73" w:rsidRPr="00CE0269">
        <w:rPr>
          <w:rFonts w:ascii="Arial" w:hAnsi="Arial" w:cs="Arial"/>
          <w:sz w:val="22"/>
        </w:rPr>
        <w:t xml:space="preserve">ou co-dirigé </w:t>
      </w:r>
      <w:r w:rsidR="003253C6" w:rsidRPr="00CE0269">
        <w:rPr>
          <w:rFonts w:ascii="Arial" w:hAnsi="Arial" w:cs="Arial"/>
          <w:sz w:val="22"/>
        </w:rPr>
        <w:t>par deux personnes de deux unités de recherche différentes, de deux disciplines différentes</w:t>
      </w:r>
      <w:r w:rsidR="00F32F73" w:rsidRPr="00CE0269">
        <w:rPr>
          <w:rFonts w:ascii="Arial" w:hAnsi="Arial" w:cs="Arial"/>
          <w:sz w:val="22"/>
        </w:rPr>
        <w:t xml:space="preserve"> (dont une au moins de l’université de Tours)</w:t>
      </w:r>
      <w:r w:rsidR="003253C6" w:rsidRPr="00CE0269">
        <w:rPr>
          <w:rFonts w:ascii="Arial" w:hAnsi="Arial" w:cs="Arial"/>
          <w:sz w:val="22"/>
        </w:rPr>
        <w:t xml:space="preserve">. </w:t>
      </w:r>
    </w:p>
    <w:p w14:paraId="18AA7652" w14:textId="17E57870" w:rsidR="00AF3D0E" w:rsidRPr="00CE0269" w:rsidRDefault="00E04416" w:rsidP="00AF0B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b/>
          <w:sz w:val="22"/>
        </w:rPr>
        <w:t xml:space="preserve">Des projets </w:t>
      </w:r>
      <w:r w:rsidR="00C9717C" w:rsidRPr="00CE0269">
        <w:rPr>
          <w:rFonts w:ascii="Arial" w:hAnsi="Arial" w:cs="Arial"/>
          <w:b/>
          <w:sz w:val="22"/>
        </w:rPr>
        <w:t xml:space="preserve">croisant </w:t>
      </w:r>
      <w:r w:rsidR="00376C70" w:rsidRPr="00CE0269">
        <w:rPr>
          <w:rFonts w:ascii="Arial" w:hAnsi="Arial" w:cs="Arial"/>
          <w:b/>
          <w:sz w:val="22"/>
        </w:rPr>
        <w:t>l’art et la recherche</w:t>
      </w:r>
      <w:r w:rsidR="00C9717C" w:rsidRPr="00CE0269">
        <w:rPr>
          <w:rFonts w:ascii="Arial" w:hAnsi="Arial" w:cs="Arial"/>
          <w:b/>
          <w:sz w:val="22"/>
        </w:rPr>
        <w:t> </w:t>
      </w:r>
      <w:r w:rsidR="00C9717C" w:rsidRPr="00CE0269">
        <w:rPr>
          <w:rFonts w:ascii="Arial" w:hAnsi="Arial" w:cs="Arial"/>
          <w:sz w:val="22"/>
        </w:rPr>
        <w:t>: projets de recherche-création en art sur des enjeux de société, projets</w:t>
      </w:r>
      <w:r w:rsidR="00C02AF7" w:rsidRPr="00CE0269">
        <w:rPr>
          <w:rFonts w:ascii="Arial" w:hAnsi="Arial" w:cs="Arial"/>
          <w:sz w:val="22"/>
        </w:rPr>
        <w:t xml:space="preserve"> pluridisciplinaires mettant en avant les démarches artistiques </w:t>
      </w:r>
      <w:r w:rsidR="00F32F73" w:rsidRPr="00CE0269">
        <w:rPr>
          <w:rFonts w:ascii="Arial" w:hAnsi="Arial" w:cs="Arial"/>
          <w:sz w:val="22"/>
        </w:rPr>
        <w:t>pour</w:t>
      </w:r>
      <w:r w:rsidR="00C02AF7" w:rsidRPr="00CE0269">
        <w:rPr>
          <w:rFonts w:ascii="Arial" w:hAnsi="Arial" w:cs="Arial"/>
          <w:sz w:val="22"/>
        </w:rPr>
        <w:t xml:space="preserve"> la recherche scientifique, projet de recherche participatif intégrant les pratiques artistiques. </w:t>
      </w:r>
    </w:p>
    <w:p w14:paraId="66CEBE85" w14:textId="7AC6D630" w:rsidR="001E15A8" w:rsidRPr="00CE0269" w:rsidRDefault="001E15A8" w:rsidP="00D411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b/>
          <w:sz w:val="22"/>
        </w:rPr>
        <w:t xml:space="preserve">Des projets qui relèvent de thématiques </w:t>
      </w:r>
      <w:r w:rsidR="002A6BA0" w:rsidRPr="00CE0269">
        <w:rPr>
          <w:rFonts w:ascii="Arial" w:hAnsi="Arial" w:cs="Arial"/>
          <w:b/>
          <w:sz w:val="22"/>
        </w:rPr>
        <w:t xml:space="preserve">jugées prioritaires </w:t>
      </w:r>
      <w:r w:rsidR="00C9717C" w:rsidRPr="00CE0269">
        <w:rPr>
          <w:rFonts w:ascii="Arial" w:hAnsi="Arial" w:cs="Arial"/>
          <w:sz w:val="22"/>
        </w:rPr>
        <w:t xml:space="preserve">(parmi lesquelles </w:t>
      </w:r>
      <w:r w:rsidR="00ED440F" w:rsidRPr="00CE0269">
        <w:rPr>
          <w:rFonts w:ascii="Arial" w:hAnsi="Arial" w:cs="Arial"/>
          <w:sz w:val="22"/>
        </w:rPr>
        <w:t>la transition socio-écologique</w:t>
      </w:r>
      <w:r w:rsidR="00C9717C" w:rsidRPr="00CE0269">
        <w:rPr>
          <w:rFonts w:ascii="Arial" w:hAnsi="Arial" w:cs="Arial"/>
          <w:sz w:val="22"/>
        </w:rPr>
        <w:t xml:space="preserve">, </w:t>
      </w:r>
      <w:r w:rsidR="00C02AF7" w:rsidRPr="00CE0269">
        <w:rPr>
          <w:rFonts w:ascii="Arial" w:hAnsi="Arial" w:cs="Arial"/>
          <w:sz w:val="22"/>
        </w:rPr>
        <w:t>la lutte contre les inégalités</w:t>
      </w:r>
      <w:r w:rsidR="00ED440F" w:rsidRPr="00CE0269">
        <w:rPr>
          <w:rFonts w:ascii="Arial" w:hAnsi="Arial" w:cs="Arial"/>
          <w:sz w:val="22"/>
        </w:rPr>
        <w:t xml:space="preserve"> et les discriminations</w:t>
      </w:r>
      <w:r w:rsidR="00C02AF7" w:rsidRPr="00CE0269">
        <w:rPr>
          <w:rFonts w:ascii="Arial" w:hAnsi="Arial" w:cs="Arial"/>
          <w:sz w:val="22"/>
        </w:rPr>
        <w:t>, les sciences pour et dans la société</w:t>
      </w:r>
      <w:r w:rsidR="00D41121" w:rsidRPr="00CE0269">
        <w:rPr>
          <w:rFonts w:ascii="Arial" w:hAnsi="Arial" w:cs="Arial"/>
          <w:sz w:val="22"/>
        </w:rPr>
        <w:t>, …</w:t>
      </w:r>
      <w:r w:rsidR="00C02AF7" w:rsidRPr="00CE0269">
        <w:rPr>
          <w:rFonts w:ascii="Arial" w:hAnsi="Arial" w:cs="Arial"/>
          <w:sz w:val="22"/>
        </w:rPr>
        <w:t>)</w:t>
      </w:r>
      <w:r w:rsidR="00D41121" w:rsidRPr="00CE0269">
        <w:rPr>
          <w:rFonts w:ascii="Arial" w:hAnsi="Arial" w:cs="Arial"/>
          <w:sz w:val="22"/>
        </w:rPr>
        <w:t xml:space="preserve">. </w:t>
      </w:r>
    </w:p>
    <w:p w14:paraId="51D557DB" w14:textId="77777777" w:rsidR="007334EE" w:rsidRPr="00CE0269" w:rsidRDefault="007334EE" w:rsidP="008160D8">
      <w:pPr>
        <w:jc w:val="both"/>
        <w:rPr>
          <w:rFonts w:ascii="Arial" w:hAnsi="Arial" w:cs="Arial"/>
          <w:sz w:val="8"/>
          <w:szCs w:val="10"/>
        </w:rPr>
      </w:pPr>
    </w:p>
    <w:p w14:paraId="6FB4477D" w14:textId="77777777" w:rsidR="007334EE" w:rsidRPr="00CE0269" w:rsidRDefault="007334EE" w:rsidP="008160D8">
      <w:pPr>
        <w:jc w:val="both"/>
        <w:rPr>
          <w:rFonts w:ascii="Arial" w:hAnsi="Arial" w:cs="Arial"/>
          <w:sz w:val="22"/>
        </w:rPr>
      </w:pPr>
    </w:p>
    <w:p w14:paraId="03BC5B87" w14:textId="72276EDC" w:rsidR="00AF0B89" w:rsidRPr="00CE0269" w:rsidRDefault="001C33E1" w:rsidP="008160D8">
      <w:p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 xml:space="preserve">Dans tous ces cas : </w:t>
      </w:r>
    </w:p>
    <w:p w14:paraId="6DD4DB3D" w14:textId="77777777" w:rsidR="007334EE" w:rsidRPr="00CE0269" w:rsidRDefault="007334EE" w:rsidP="008160D8">
      <w:pPr>
        <w:jc w:val="both"/>
        <w:rPr>
          <w:rFonts w:ascii="Arial" w:hAnsi="Arial" w:cs="Arial"/>
          <w:sz w:val="22"/>
        </w:rPr>
      </w:pPr>
    </w:p>
    <w:p w14:paraId="30F99E56" w14:textId="24CA7592" w:rsidR="00AF0B89" w:rsidRPr="00CE0269" w:rsidRDefault="001C33E1" w:rsidP="00AF0B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 xml:space="preserve">Le projet sera </w:t>
      </w:r>
      <w:r w:rsidR="00F32F73" w:rsidRPr="00CE0269">
        <w:rPr>
          <w:rFonts w:ascii="Arial" w:hAnsi="Arial" w:cs="Arial"/>
          <w:sz w:val="22"/>
        </w:rPr>
        <w:t xml:space="preserve">dirigé ou </w:t>
      </w:r>
      <w:r w:rsidRPr="00CE0269">
        <w:rPr>
          <w:rFonts w:ascii="Arial" w:hAnsi="Arial" w:cs="Arial"/>
          <w:sz w:val="22"/>
        </w:rPr>
        <w:t xml:space="preserve">encadré par au moins une personne HDR de l’Université de Tours. </w:t>
      </w:r>
    </w:p>
    <w:p w14:paraId="70E9BB6E" w14:textId="5AEC348C" w:rsidR="000F634D" w:rsidRPr="00CE0269" w:rsidRDefault="000F634D" w:rsidP="00665E1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 xml:space="preserve">Pourront être considérés comme un plus : </w:t>
      </w:r>
    </w:p>
    <w:p w14:paraId="30B41462" w14:textId="30AE7E83" w:rsidR="00AF0B89" w:rsidRPr="00CE0269" w:rsidRDefault="00891AF6" w:rsidP="000F634D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>l</w:t>
      </w:r>
      <w:r w:rsidR="00AF0B89" w:rsidRPr="00CE0269">
        <w:rPr>
          <w:rFonts w:ascii="Arial" w:hAnsi="Arial" w:cs="Arial"/>
          <w:sz w:val="22"/>
        </w:rPr>
        <w:t xml:space="preserve">e fait que les encadrant.es de la thèse relèvent d’Ecoles Doctorales distinctes </w:t>
      </w:r>
      <w:r w:rsidR="000F634D" w:rsidRPr="00CE0269">
        <w:rPr>
          <w:rFonts w:ascii="Arial" w:hAnsi="Arial" w:cs="Arial"/>
          <w:sz w:val="22"/>
        </w:rPr>
        <w:t>(</w:t>
      </w:r>
      <w:r w:rsidR="00702DB5" w:rsidRPr="00CE0269">
        <w:rPr>
          <w:rFonts w:ascii="Arial" w:hAnsi="Arial" w:cs="Arial"/>
          <w:sz w:val="22"/>
        </w:rPr>
        <w:t>e</w:t>
      </w:r>
      <w:r w:rsidR="000F634D" w:rsidRPr="00CE0269">
        <w:rPr>
          <w:rFonts w:ascii="Arial" w:hAnsi="Arial" w:cs="Arial"/>
          <w:sz w:val="22"/>
        </w:rPr>
        <w:t xml:space="preserve">n cas de </w:t>
      </w:r>
      <w:proofErr w:type="spellStart"/>
      <w:r w:rsidR="000F634D" w:rsidRPr="00CE0269">
        <w:rPr>
          <w:rFonts w:ascii="Arial" w:hAnsi="Arial" w:cs="Arial"/>
          <w:sz w:val="22"/>
        </w:rPr>
        <w:t>co-direction</w:t>
      </w:r>
      <w:proofErr w:type="spellEnd"/>
      <w:r w:rsidR="000F634D" w:rsidRPr="00CE0269">
        <w:rPr>
          <w:rFonts w:ascii="Arial" w:hAnsi="Arial" w:cs="Arial"/>
          <w:sz w:val="22"/>
        </w:rPr>
        <w:t xml:space="preserve"> / </w:t>
      </w:r>
      <w:proofErr w:type="spellStart"/>
      <w:r w:rsidR="000F634D" w:rsidRPr="00CE0269">
        <w:rPr>
          <w:rFonts w:ascii="Arial" w:hAnsi="Arial" w:cs="Arial"/>
          <w:sz w:val="22"/>
        </w:rPr>
        <w:t>co</w:t>
      </w:r>
      <w:proofErr w:type="spellEnd"/>
      <w:r w:rsidR="000F634D" w:rsidRPr="00CE0269">
        <w:rPr>
          <w:rFonts w:ascii="Arial" w:hAnsi="Arial" w:cs="Arial"/>
          <w:sz w:val="22"/>
        </w:rPr>
        <w:t>-encadrement)</w:t>
      </w:r>
    </w:p>
    <w:p w14:paraId="3CBC96EA" w14:textId="5168B471" w:rsidR="000F634D" w:rsidRPr="00CE0269" w:rsidRDefault="000F634D" w:rsidP="000F634D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>l’articulation de tout ou partie des cas précédemment cités.</w:t>
      </w:r>
    </w:p>
    <w:p w14:paraId="709DC231" w14:textId="6F7FEB62" w:rsidR="00C41CDF" w:rsidRPr="00CE0269" w:rsidRDefault="00C41CDF" w:rsidP="008160D8">
      <w:pPr>
        <w:jc w:val="both"/>
        <w:rPr>
          <w:rFonts w:ascii="Arial" w:hAnsi="Arial" w:cs="Arial"/>
          <w:sz w:val="22"/>
        </w:rPr>
      </w:pPr>
    </w:p>
    <w:p w14:paraId="6022F22A" w14:textId="19814006" w:rsidR="00975C9F" w:rsidRPr="00CE0269" w:rsidRDefault="004C5078" w:rsidP="00975C9F">
      <w:p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>Chaque année, selon les résultats obtenus pour les demandes de bourses Handicap, prises sur le même contingent</w:t>
      </w:r>
      <w:r w:rsidR="00975C9F" w:rsidRPr="00CE0269">
        <w:rPr>
          <w:rFonts w:ascii="Arial" w:hAnsi="Arial" w:cs="Arial"/>
          <w:sz w:val="22"/>
        </w:rPr>
        <w:t xml:space="preserve">, 1 à 3 bourses seront attribuées. </w:t>
      </w:r>
    </w:p>
    <w:p w14:paraId="4C20BD50" w14:textId="69FE88A4" w:rsidR="00A56D49" w:rsidRPr="00CE0269" w:rsidRDefault="00975C9F" w:rsidP="008160D8">
      <w:pPr>
        <w:jc w:val="both"/>
        <w:rPr>
          <w:rFonts w:ascii="Arial" w:hAnsi="Arial" w:cs="Arial"/>
          <w:sz w:val="22"/>
        </w:rPr>
      </w:pPr>
      <w:r w:rsidRPr="00CE0269">
        <w:rPr>
          <w:rFonts w:ascii="Arial" w:hAnsi="Arial" w:cs="Arial"/>
          <w:sz w:val="22"/>
        </w:rPr>
        <w:t>Cette candidature n'est pas incompatible avec des candidatures sur d'autres modes de financement.</w:t>
      </w:r>
      <w:r w:rsidR="004402B7" w:rsidRPr="00CE0269">
        <w:rPr>
          <w:rFonts w:ascii="Arial" w:hAnsi="Arial" w:cs="Arial"/>
          <w:sz w:val="22"/>
        </w:rPr>
        <w:t xml:space="preserve"> En revanche, une thèse qui serait déjà effectivement financée (ou qui le deviendrait dans l’intervalle) ne serait plus éligible à la bourse.</w:t>
      </w:r>
    </w:p>
    <w:p w14:paraId="39C8128C" w14:textId="77777777" w:rsidR="000516BA" w:rsidRPr="00CE0269" w:rsidRDefault="000516BA" w:rsidP="008160D8">
      <w:pPr>
        <w:jc w:val="both"/>
        <w:rPr>
          <w:rFonts w:ascii="Arial" w:hAnsi="Arial" w:cs="Arial"/>
          <w:sz w:val="22"/>
        </w:rPr>
      </w:pPr>
    </w:p>
    <w:p w14:paraId="69E0B70D" w14:textId="0B0A24B9" w:rsidR="007B7EB7" w:rsidRPr="00CE0269" w:rsidRDefault="007B7EB7" w:rsidP="007B7EB7">
      <w:pPr>
        <w:pStyle w:val="Paragraphedeliste"/>
        <w:ind w:left="60"/>
        <w:rPr>
          <w:rFonts w:ascii="Arial" w:hAnsi="Arial" w:cs="Arial"/>
          <w:b/>
          <w:sz w:val="22"/>
        </w:rPr>
      </w:pPr>
      <w:r w:rsidRPr="00CE0269">
        <w:rPr>
          <w:rFonts w:ascii="Arial" w:hAnsi="Arial" w:cs="Arial"/>
          <w:b/>
          <w:sz w:val="22"/>
        </w:rPr>
        <w:t>Calendrier</w:t>
      </w:r>
      <w:r w:rsidR="00020C59" w:rsidRPr="00CE0269">
        <w:rPr>
          <w:rFonts w:ascii="Arial" w:hAnsi="Arial" w:cs="Arial"/>
          <w:b/>
          <w:sz w:val="22"/>
        </w:rPr>
        <w:t xml:space="preserve"> </w:t>
      </w:r>
      <w:r w:rsidRPr="00CE0269">
        <w:rPr>
          <w:rFonts w:ascii="Arial" w:hAnsi="Arial" w:cs="Arial"/>
          <w:b/>
          <w:sz w:val="22"/>
        </w:rPr>
        <w:t xml:space="preserve">: </w:t>
      </w:r>
    </w:p>
    <w:p w14:paraId="1F2F8C26" w14:textId="77777777" w:rsidR="000516BA" w:rsidRPr="00CE0269" w:rsidRDefault="000516BA" w:rsidP="007B7EB7">
      <w:pPr>
        <w:pStyle w:val="Paragraphedeliste"/>
        <w:ind w:left="60"/>
        <w:rPr>
          <w:rFonts w:ascii="Arial" w:hAnsi="Arial" w:cs="Arial"/>
          <w:b/>
          <w:sz w:val="18"/>
        </w:rPr>
      </w:pPr>
    </w:p>
    <w:p w14:paraId="46F593BE" w14:textId="68EB31D4" w:rsidR="00D34811" w:rsidRPr="00FC472A" w:rsidRDefault="00845C99" w:rsidP="00FC472A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14</w:t>
      </w:r>
      <w:r w:rsidR="00FC472A" w:rsidRPr="00FC472A">
        <w:rPr>
          <w:rFonts w:ascii="Arial" w:hAnsi="Arial" w:cs="Arial"/>
          <w:b/>
          <w:sz w:val="22"/>
        </w:rPr>
        <w:t xml:space="preserve"> mars 202</w:t>
      </w:r>
      <w:r>
        <w:rPr>
          <w:rFonts w:ascii="Arial" w:hAnsi="Arial" w:cs="Arial"/>
          <w:b/>
          <w:sz w:val="22"/>
        </w:rPr>
        <w:t>4</w:t>
      </w:r>
      <w:r w:rsidR="00FC472A" w:rsidRPr="00FC472A">
        <w:rPr>
          <w:rFonts w:ascii="Arial" w:hAnsi="Arial" w:cs="Arial"/>
          <w:sz w:val="22"/>
        </w:rPr>
        <w:t> : lancement de la campagne 202</w:t>
      </w:r>
      <w:r w:rsidR="000010FF">
        <w:rPr>
          <w:rFonts w:ascii="Arial" w:hAnsi="Arial" w:cs="Arial"/>
          <w:sz w:val="22"/>
        </w:rPr>
        <w:t>4</w:t>
      </w:r>
    </w:p>
    <w:p w14:paraId="5100E956" w14:textId="44557B1D" w:rsidR="00F23A95" w:rsidRPr="00FC472A" w:rsidRDefault="00845C99" w:rsidP="00FC472A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</w:t>
      </w:r>
      <w:r w:rsidR="007A5B73" w:rsidRPr="00FC472A">
        <w:rPr>
          <w:rFonts w:ascii="Arial" w:hAnsi="Arial" w:cs="Arial"/>
          <w:b/>
          <w:sz w:val="22"/>
        </w:rPr>
        <w:t xml:space="preserve"> mai 202</w:t>
      </w:r>
      <w:r>
        <w:rPr>
          <w:rFonts w:ascii="Arial" w:hAnsi="Arial" w:cs="Arial"/>
          <w:b/>
          <w:sz w:val="22"/>
        </w:rPr>
        <w:t>4</w:t>
      </w:r>
      <w:r w:rsidR="007B7EB7" w:rsidRPr="00FC472A">
        <w:rPr>
          <w:rFonts w:ascii="Arial" w:hAnsi="Arial" w:cs="Arial"/>
          <w:sz w:val="22"/>
        </w:rPr>
        <w:t xml:space="preserve"> : </w:t>
      </w:r>
      <w:r w:rsidR="00FC472A" w:rsidRPr="00FC472A">
        <w:rPr>
          <w:rFonts w:ascii="Arial" w:hAnsi="Arial" w:cs="Arial"/>
          <w:sz w:val="22"/>
        </w:rPr>
        <w:t>date limite de retour des sujets de thèse au service de la Recherche et des Etudes Doctorales</w:t>
      </w:r>
      <w:r w:rsidR="000A451C" w:rsidRPr="00FC472A">
        <w:rPr>
          <w:rFonts w:ascii="Arial" w:hAnsi="Arial" w:cs="Arial"/>
          <w:sz w:val="22"/>
        </w:rPr>
        <w:t xml:space="preserve"> </w:t>
      </w:r>
      <w:r w:rsidR="00F23A95" w:rsidRPr="00FC472A">
        <w:rPr>
          <w:rFonts w:ascii="Arial" w:hAnsi="Arial" w:cs="Arial"/>
          <w:sz w:val="22"/>
        </w:rPr>
        <w:t xml:space="preserve">à </w:t>
      </w:r>
      <w:r w:rsidR="004402B7" w:rsidRPr="00FC472A">
        <w:rPr>
          <w:rFonts w:ascii="Arial" w:hAnsi="Arial" w:cs="Arial"/>
          <w:sz w:val="22"/>
        </w:rPr>
        <w:t xml:space="preserve">Bénédite RICHARD </w:t>
      </w:r>
      <w:hyperlink r:id="rId8" w:history="1">
        <w:r w:rsidR="00CE0269" w:rsidRPr="00FC472A">
          <w:rPr>
            <w:rStyle w:val="Lienhypertexte"/>
            <w:rFonts w:ascii="Arial" w:hAnsi="Arial" w:cs="Arial"/>
            <w:sz w:val="22"/>
          </w:rPr>
          <w:t>benedite.richard@univ-tours.fr</w:t>
        </w:r>
      </w:hyperlink>
      <w:r w:rsidR="00CE0269" w:rsidRPr="00FC472A">
        <w:rPr>
          <w:rFonts w:ascii="Arial" w:hAnsi="Arial" w:cs="Arial"/>
          <w:sz w:val="22"/>
        </w:rPr>
        <w:t xml:space="preserve"> </w:t>
      </w:r>
      <w:r w:rsidR="005F68F0" w:rsidRPr="00FC472A">
        <w:rPr>
          <w:rFonts w:ascii="Arial" w:hAnsi="Arial" w:cs="Arial"/>
          <w:sz w:val="22"/>
        </w:rPr>
        <w:t xml:space="preserve">signés </w:t>
      </w:r>
      <w:r w:rsidR="007B7EB7" w:rsidRPr="00FC472A">
        <w:rPr>
          <w:rFonts w:ascii="Arial" w:hAnsi="Arial" w:cs="Arial"/>
          <w:sz w:val="22"/>
        </w:rPr>
        <w:t>par</w:t>
      </w:r>
      <w:r w:rsidR="00E71146" w:rsidRPr="00FC472A">
        <w:rPr>
          <w:rFonts w:ascii="Arial" w:hAnsi="Arial" w:cs="Arial"/>
          <w:sz w:val="22"/>
        </w:rPr>
        <w:t xml:space="preserve"> </w:t>
      </w:r>
      <w:r w:rsidR="000771D0" w:rsidRPr="00FC472A">
        <w:rPr>
          <w:rFonts w:ascii="Arial" w:hAnsi="Arial" w:cs="Arial"/>
          <w:sz w:val="22"/>
        </w:rPr>
        <w:t>le directeur </w:t>
      </w:r>
      <w:r w:rsidR="00F23A95" w:rsidRPr="00FC472A">
        <w:rPr>
          <w:rFonts w:ascii="Arial" w:hAnsi="Arial" w:cs="Arial"/>
          <w:sz w:val="22"/>
        </w:rPr>
        <w:t>/ la directrice de thèse, d’unité de recherche et d’ED</w:t>
      </w:r>
      <w:r w:rsidR="000A451C" w:rsidRPr="00FC472A">
        <w:rPr>
          <w:rFonts w:ascii="Arial" w:hAnsi="Arial" w:cs="Arial"/>
          <w:sz w:val="22"/>
        </w:rPr>
        <w:t>.</w:t>
      </w:r>
      <w:r w:rsidR="000A451C" w:rsidRPr="00FC472A">
        <w:rPr>
          <w:rFonts w:ascii="Calibri" w:hAnsi="Calibri" w:cs="Calibri"/>
          <w:sz w:val="20"/>
          <w:szCs w:val="22"/>
        </w:rPr>
        <w:t xml:space="preserve"> </w:t>
      </w:r>
    </w:p>
    <w:p w14:paraId="379F3F95" w14:textId="2B4EF57B" w:rsidR="007B7EB7" w:rsidRPr="00FC472A" w:rsidRDefault="00845C99" w:rsidP="00FC472A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courant</w:t>
      </w:r>
      <w:r w:rsidR="004402B7" w:rsidRPr="00FC472A">
        <w:rPr>
          <w:rFonts w:ascii="Arial" w:hAnsi="Arial" w:cs="Arial"/>
          <w:b/>
          <w:sz w:val="22"/>
        </w:rPr>
        <w:t xml:space="preserve"> mai 202</w:t>
      </w:r>
      <w:r>
        <w:rPr>
          <w:rFonts w:ascii="Arial" w:hAnsi="Arial" w:cs="Arial"/>
          <w:b/>
          <w:sz w:val="22"/>
        </w:rPr>
        <w:t>4</w:t>
      </w:r>
      <w:r w:rsidR="00BF7C38">
        <w:rPr>
          <w:rFonts w:ascii="Arial" w:hAnsi="Arial" w:cs="Arial"/>
          <w:b/>
          <w:sz w:val="22"/>
        </w:rPr>
        <w:t xml:space="preserve"> </w:t>
      </w:r>
      <w:r w:rsidR="007B7EB7" w:rsidRPr="00FC472A">
        <w:rPr>
          <w:rFonts w:ascii="Arial" w:hAnsi="Arial" w:cs="Arial"/>
          <w:sz w:val="22"/>
        </w:rPr>
        <w:t xml:space="preserve">: </w:t>
      </w:r>
      <w:r w:rsidR="00F13D79">
        <w:rPr>
          <w:rFonts w:ascii="Arial" w:hAnsi="Arial" w:cs="Arial"/>
          <w:sz w:val="22"/>
        </w:rPr>
        <w:t xml:space="preserve"> </w:t>
      </w:r>
      <w:r w:rsidR="007B7EB7" w:rsidRPr="00FC472A">
        <w:rPr>
          <w:rFonts w:ascii="Arial" w:hAnsi="Arial" w:cs="Arial"/>
          <w:sz w:val="22"/>
        </w:rPr>
        <w:t xml:space="preserve">examen des projets par une commission constituée </w:t>
      </w:r>
      <w:r w:rsidR="00F23A95" w:rsidRPr="00FC472A">
        <w:rPr>
          <w:rFonts w:ascii="Arial" w:hAnsi="Arial" w:cs="Arial"/>
          <w:sz w:val="22"/>
        </w:rPr>
        <w:t>du président de l’Université</w:t>
      </w:r>
      <w:r w:rsidR="000B17B3" w:rsidRPr="00FC472A">
        <w:rPr>
          <w:rFonts w:ascii="Arial" w:hAnsi="Arial" w:cs="Arial"/>
          <w:sz w:val="22"/>
        </w:rPr>
        <w:t xml:space="preserve"> ou son représentant</w:t>
      </w:r>
      <w:r w:rsidR="00F23A95" w:rsidRPr="00FC472A">
        <w:rPr>
          <w:rFonts w:ascii="Arial" w:hAnsi="Arial" w:cs="Arial"/>
          <w:sz w:val="22"/>
        </w:rPr>
        <w:t xml:space="preserve">, de </w:t>
      </w:r>
      <w:r w:rsidR="00DC13CA" w:rsidRPr="00FC472A">
        <w:rPr>
          <w:rFonts w:ascii="Arial" w:hAnsi="Arial" w:cs="Arial"/>
          <w:sz w:val="22"/>
        </w:rPr>
        <w:t>2</w:t>
      </w:r>
      <w:r w:rsidR="003D7464" w:rsidRPr="00FC472A">
        <w:rPr>
          <w:rFonts w:ascii="Arial" w:hAnsi="Arial" w:cs="Arial"/>
          <w:sz w:val="22"/>
        </w:rPr>
        <w:t xml:space="preserve"> vice-président.e</w:t>
      </w:r>
      <w:r w:rsidR="00F23A95" w:rsidRPr="00FC472A">
        <w:rPr>
          <w:rFonts w:ascii="Arial" w:hAnsi="Arial" w:cs="Arial"/>
          <w:sz w:val="22"/>
        </w:rPr>
        <w:t>s</w:t>
      </w:r>
      <w:r w:rsidR="00DC13CA" w:rsidRPr="00FC472A">
        <w:rPr>
          <w:rFonts w:ascii="Arial" w:hAnsi="Arial" w:cs="Arial"/>
          <w:sz w:val="22"/>
        </w:rPr>
        <w:t>, d’</w:t>
      </w:r>
      <w:proofErr w:type="spellStart"/>
      <w:r w:rsidR="00DC13CA" w:rsidRPr="00FC472A">
        <w:rPr>
          <w:rFonts w:ascii="Arial" w:hAnsi="Arial" w:cs="Arial"/>
          <w:sz w:val="22"/>
        </w:rPr>
        <w:t>un.e</w:t>
      </w:r>
      <w:proofErr w:type="spellEnd"/>
      <w:r w:rsidR="00DC13CA" w:rsidRPr="00FC472A">
        <w:rPr>
          <w:rFonts w:ascii="Arial" w:hAnsi="Arial" w:cs="Arial"/>
          <w:sz w:val="22"/>
        </w:rPr>
        <w:t xml:space="preserve"> </w:t>
      </w:r>
      <w:proofErr w:type="spellStart"/>
      <w:r w:rsidR="00DC13CA" w:rsidRPr="00FC472A">
        <w:rPr>
          <w:rFonts w:ascii="Arial" w:hAnsi="Arial" w:cs="Arial"/>
          <w:sz w:val="22"/>
        </w:rPr>
        <w:t>représentant.e</w:t>
      </w:r>
      <w:proofErr w:type="spellEnd"/>
      <w:r w:rsidR="00DC13CA" w:rsidRPr="00FC472A">
        <w:rPr>
          <w:rFonts w:ascii="Arial" w:hAnsi="Arial" w:cs="Arial"/>
          <w:sz w:val="22"/>
        </w:rPr>
        <w:t xml:space="preserve"> de la commission Recherche</w:t>
      </w:r>
      <w:r w:rsidR="00F23A95" w:rsidRPr="00FC472A">
        <w:rPr>
          <w:rFonts w:ascii="Arial" w:hAnsi="Arial" w:cs="Arial"/>
          <w:sz w:val="22"/>
        </w:rPr>
        <w:t xml:space="preserve"> et</w:t>
      </w:r>
      <w:r w:rsidR="003D7464" w:rsidRPr="00FC472A">
        <w:rPr>
          <w:rFonts w:ascii="Arial" w:hAnsi="Arial" w:cs="Arial"/>
          <w:sz w:val="22"/>
        </w:rPr>
        <w:t xml:space="preserve"> de 2</w:t>
      </w:r>
      <w:r w:rsidR="00F23A95" w:rsidRPr="00FC472A">
        <w:rPr>
          <w:rFonts w:ascii="Arial" w:hAnsi="Arial" w:cs="Arial"/>
          <w:sz w:val="22"/>
        </w:rPr>
        <w:t xml:space="preserve"> représentant.e</w:t>
      </w:r>
      <w:r w:rsidR="003D7464" w:rsidRPr="00FC472A">
        <w:rPr>
          <w:rFonts w:ascii="Arial" w:hAnsi="Arial" w:cs="Arial"/>
          <w:sz w:val="22"/>
        </w:rPr>
        <w:t>s</w:t>
      </w:r>
      <w:r w:rsidR="00F23A95" w:rsidRPr="00FC472A">
        <w:rPr>
          <w:rFonts w:ascii="Arial" w:hAnsi="Arial" w:cs="Arial"/>
          <w:sz w:val="22"/>
        </w:rPr>
        <w:t xml:space="preserve"> des directeur</w:t>
      </w:r>
      <w:r w:rsidR="00DC13CA" w:rsidRPr="00FC472A">
        <w:rPr>
          <w:rFonts w:ascii="Arial" w:hAnsi="Arial" w:cs="Arial"/>
          <w:sz w:val="22"/>
        </w:rPr>
        <w:t>.trice</w:t>
      </w:r>
      <w:r w:rsidR="00F23A95" w:rsidRPr="00FC472A">
        <w:rPr>
          <w:rFonts w:ascii="Arial" w:hAnsi="Arial" w:cs="Arial"/>
          <w:sz w:val="22"/>
        </w:rPr>
        <w:t>s d'ED (</w:t>
      </w:r>
      <w:r w:rsidR="003D7464" w:rsidRPr="00FC472A">
        <w:rPr>
          <w:rFonts w:ascii="Arial" w:hAnsi="Arial" w:cs="Arial"/>
          <w:sz w:val="22"/>
        </w:rPr>
        <w:t xml:space="preserve">1 SST et 1 SHS, </w:t>
      </w:r>
      <w:r w:rsidR="00F23A95" w:rsidRPr="00FC472A">
        <w:rPr>
          <w:rFonts w:ascii="Arial" w:hAnsi="Arial" w:cs="Arial"/>
          <w:sz w:val="22"/>
        </w:rPr>
        <w:t>désigné.e</w:t>
      </w:r>
      <w:r w:rsidR="003D7464" w:rsidRPr="00FC472A">
        <w:rPr>
          <w:rFonts w:ascii="Arial" w:hAnsi="Arial" w:cs="Arial"/>
          <w:sz w:val="22"/>
        </w:rPr>
        <w:t>s</w:t>
      </w:r>
      <w:r w:rsidR="00F23A95" w:rsidRPr="00FC472A">
        <w:rPr>
          <w:rFonts w:ascii="Arial" w:hAnsi="Arial" w:cs="Arial"/>
          <w:sz w:val="22"/>
        </w:rPr>
        <w:t xml:space="preserve"> chaque année par les </w:t>
      </w:r>
      <w:proofErr w:type="spellStart"/>
      <w:r w:rsidR="00F23A95" w:rsidRPr="00FC472A">
        <w:rPr>
          <w:rFonts w:ascii="Arial" w:hAnsi="Arial" w:cs="Arial"/>
          <w:sz w:val="22"/>
        </w:rPr>
        <w:t>directeur</w:t>
      </w:r>
      <w:r w:rsidR="003D7464" w:rsidRPr="00FC472A">
        <w:rPr>
          <w:rFonts w:ascii="Arial" w:hAnsi="Arial" w:cs="Arial"/>
          <w:sz w:val="22"/>
        </w:rPr>
        <w:t>.trice</w:t>
      </w:r>
      <w:r w:rsidR="00F23A95" w:rsidRPr="00FC472A">
        <w:rPr>
          <w:rFonts w:ascii="Arial" w:hAnsi="Arial" w:cs="Arial"/>
          <w:sz w:val="22"/>
        </w:rPr>
        <w:t>s</w:t>
      </w:r>
      <w:proofErr w:type="spellEnd"/>
      <w:r w:rsidR="00F23A95" w:rsidRPr="00FC472A">
        <w:rPr>
          <w:rFonts w:ascii="Arial" w:hAnsi="Arial" w:cs="Arial"/>
          <w:sz w:val="22"/>
        </w:rPr>
        <w:t xml:space="preserve"> d'ED)</w:t>
      </w:r>
      <w:r w:rsidR="003D7464" w:rsidRPr="00FC472A">
        <w:rPr>
          <w:rFonts w:ascii="Arial" w:hAnsi="Arial" w:cs="Arial"/>
          <w:sz w:val="22"/>
        </w:rPr>
        <w:t>.</w:t>
      </w:r>
      <w:r w:rsidR="00CE0269" w:rsidRPr="00FC472A">
        <w:rPr>
          <w:rFonts w:ascii="Arial" w:hAnsi="Arial" w:cs="Arial"/>
          <w:sz w:val="22"/>
        </w:rPr>
        <w:t xml:space="preserve"> </w:t>
      </w:r>
    </w:p>
    <w:p w14:paraId="57260A5E" w14:textId="44E4751E" w:rsidR="00CE0269" w:rsidRPr="00FC472A" w:rsidRDefault="00845C99" w:rsidP="00FC472A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Fin mai 2024</w:t>
      </w:r>
      <w:r w:rsidR="002158B0" w:rsidRPr="00FC472A">
        <w:rPr>
          <w:rFonts w:ascii="Arial" w:hAnsi="Arial" w:cs="Arial"/>
          <w:b/>
          <w:sz w:val="22"/>
        </w:rPr>
        <w:t xml:space="preserve"> </w:t>
      </w:r>
      <w:r w:rsidR="007B7EB7" w:rsidRPr="00FC472A">
        <w:rPr>
          <w:rFonts w:ascii="Arial" w:hAnsi="Arial" w:cs="Arial"/>
          <w:sz w:val="22"/>
        </w:rPr>
        <w:t>: annonce des résultats</w:t>
      </w:r>
      <w:r w:rsidR="004402B7" w:rsidRPr="00FC472A">
        <w:rPr>
          <w:rFonts w:ascii="Arial" w:hAnsi="Arial" w:cs="Arial"/>
          <w:sz w:val="22"/>
        </w:rPr>
        <w:t xml:space="preserve"> </w:t>
      </w:r>
    </w:p>
    <w:bookmarkEnd w:id="0"/>
    <w:p w14:paraId="3AE29FB5" w14:textId="4B23D570" w:rsidR="006274BB" w:rsidRPr="00C66E64" w:rsidRDefault="00CE0269" w:rsidP="00C66E64">
      <w:pPr>
        <w:widowControl/>
        <w:suppressAutoHyphens w:val="0"/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A833A3D" w14:textId="77777777" w:rsidR="007B7EB7" w:rsidRPr="008350B0" w:rsidRDefault="007B7EB7" w:rsidP="007B7EB7">
      <w:pPr>
        <w:rPr>
          <w:rFonts w:ascii="Arial" w:hAnsi="Arial" w:cs="Arial"/>
        </w:rPr>
      </w:pPr>
    </w:p>
    <w:p w14:paraId="3CFD9B95" w14:textId="77777777" w:rsidR="009232FA" w:rsidRPr="00A213C6" w:rsidRDefault="009232FA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tabs>
          <w:tab w:val="left" w:pos="4678"/>
        </w:tabs>
        <w:jc w:val="center"/>
        <w:rPr>
          <w:rFonts w:ascii="Arial" w:hAnsi="Arial"/>
          <w:smallCaps/>
          <w:sz w:val="16"/>
        </w:rPr>
      </w:pPr>
    </w:p>
    <w:p w14:paraId="33E4F55A" w14:textId="77777777" w:rsidR="005321D1" w:rsidRDefault="005321D1" w:rsidP="005321D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 w:rsidRPr="00474144">
        <w:rPr>
          <w:rFonts w:ascii="Arial" w:hAnsi="Arial"/>
          <w:b/>
          <w:smallCaps/>
          <w:color w:val="00B050"/>
          <w:sz w:val="28"/>
        </w:rPr>
        <w:t>Universit</w:t>
      </w:r>
      <w:r w:rsidRPr="00474144">
        <w:rPr>
          <w:rFonts w:ascii="Arial" w:hAnsi="Arial" w:cs="Arial"/>
          <w:b/>
          <w:smallCaps/>
          <w:color w:val="00B050"/>
          <w:sz w:val="28"/>
        </w:rPr>
        <w:t>é</w:t>
      </w:r>
      <w:r w:rsidRPr="00474144">
        <w:rPr>
          <w:rFonts w:ascii="Arial" w:hAnsi="Arial"/>
          <w:b/>
          <w:smallCaps/>
          <w:color w:val="00B050"/>
          <w:sz w:val="28"/>
        </w:rPr>
        <w:t xml:space="preserve"> de Tours </w:t>
      </w:r>
    </w:p>
    <w:p w14:paraId="71A553C9" w14:textId="77777777" w:rsidR="005321D1" w:rsidRPr="00474144" w:rsidRDefault="005321D1" w:rsidP="005321D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0"/>
        </w:rPr>
      </w:pPr>
    </w:p>
    <w:p w14:paraId="6E8C3AE8" w14:textId="77777777" w:rsidR="005321D1" w:rsidRDefault="005321D1" w:rsidP="005321D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Bourses doctorales </w:t>
      </w:r>
      <w:r w:rsidRPr="005540D7">
        <w:rPr>
          <w:rFonts w:ascii="Arial" w:hAnsi="Arial"/>
          <w:b/>
          <w:smallCaps/>
          <w:sz w:val="28"/>
        </w:rPr>
        <w:t>Les Rabelaisiennes</w:t>
      </w:r>
    </w:p>
    <w:p w14:paraId="35903125" w14:textId="787F4DA8" w:rsidR="009232FA" w:rsidRDefault="009232FA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 202</w:t>
      </w:r>
      <w:r w:rsidR="005F106F">
        <w:rPr>
          <w:rFonts w:ascii="Arial" w:hAnsi="Arial"/>
          <w:b/>
          <w:smallCaps/>
          <w:sz w:val="28"/>
        </w:rPr>
        <w:t>4</w:t>
      </w:r>
    </w:p>
    <w:p w14:paraId="550B3661" w14:textId="2A32087F" w:rsidR="009232FA" w:rsidRPr="00474144" w:rsidRDefault="009232FA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0"/>
        </w:rPr>
      </w:pPr>
    </w:p>
    <w:p w14:paraId="5C7CC122" w14:textId="2A45BF8C" w:rsidR="009232FA" w:rsidRDefault="009232FA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DOSSIER DE CANDIDATURE</w:t>
      </w:r>
    </w:p>
    <w:p w14:paraId="50D21741" w14:textId="6B03E0A7" w:rsidR="009341C0" w:rsidRDefault="009341C0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(</w:t>
      </w:r>
      <w:r w:rsidR="00193F47">
        <w:rPr>
          <w:rFonts w:ascii="Arial" w:hAnsi="Arial"/>
          <w:b/>
          <w:smallCaps/>
          <w:sz w:val="28"/>
        </w:rPr>
        <w:t xml:space="preserve">3 </w:t>
      </w:r>
      <w:r w:rsidR="00193F47" w:rsidRPr="00193F47">
        <w:rPr>
          <w:rFonts w:ascii="Arial" w:hAnsi="Arial"/>
          <w:b/>
          <w:sz w:val="28"/>
        </w:rPr>
        <w:t>à</w:t>
      </w:r>
      <w:r w:rsidR="00193F47">
        <w:rPr>
          <w:rFonts w:ascii="Arial" w:hAnsi="Arial"/>
          <w:b/>
          <w:smallCaps/>
          <w:sz w:val="28"/>
        </w:rPr>
        <w:t xml:space="preserve"> </w:t>
      </w:r>
      <w:r>
        <w:rPr>
          <w:rFonts w:ascii="Arial" w:hAnsi="Arial"/>
          <w:b/>
          <w:smallCaps/>
          <w:sz w:val="28"/>
        </w:rPr>
        <w:t>4 pages maximum</w:t>
      </w:r>
      <w:r w:rsidR="003B2641">
        <w:rPr>
          <w:rFonts w:ascii="Arial" w:hAnsi="Arial"/>
          <w:b/>
          <w:smallCaps/>
          <w:sz w:val="28"/>
        </w:rPr>
        <w:t xml:space="preserve"> </w:t>
      </w:r>
      <w:r w:rsidR="003B2641" w:rsidRPr="006941E5">
        <w:rPr>
          <w:rFonts w:ascii="Arial" w:hAnsi="Arial"/>
          <w:b/>
          <w:smallCaps/>
          <w:sz w:val="22"/>
        </w:rPr>
        <w:t>et dans l’ordre ci-dessous</w:t>
      </w:r>
      <w:r>
        <w:rPr>
          <w:rFonts w:ascii="Arial" w:hAnsi="Arial"/>
          <w:b/>
          <w:smallCaps/>
          <w:sz w:val="28"/>
        </w:rPr>
        <w:t>)</w:t>
      </w:r>
    </w:p>
    <w:p w14:paraId="77BA19B3" w14:textId="77777777" w:rsidR="009232FA" w:rsidRDefault="009232FA" w:rsidP="009232F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14:paraId="3978F03F" w14:textId="77777777" w:rsidR="009232FA" w:rsidRDefault="009232FA" w:rsidP="009232FA">
      <w:pPr>
        <w:rPr>
          <w:rFonts w:ascii="Arial" w:hAnsi="Arial"/>
          <w:b/>
          <w:smallCaps/>
          <w:strike/>
          <w:sz w:val="22"/>
          <w:szCs w:val="22"/>
        </w:rPr>
      </w:pPr>
    </w:p>
    <w:p w14:paraId="01395493" w14:textId="5BBCB941" w:rsidR="007C482B" w:rsidRPr="00474144" w:rsidRDefault="007C482B" w:rsidP="00A660BC">
      <w:pPr>
        <w:rPr>
          <w:rFonts w:ascii="Arial" w:hAnsi="Arial"/>
          <w:b/>
          <w:sz w:val="10"/>
          <w:szCs w:val="10"/>
        </w:rPr>
      </w:pPr>
    </w:p>
    <w:p w14:paraId="721BE6B6" w14:textId="01AC611C" w:rsidR="007C482B" w:rsidRPr="00D26733" w:rsidRDefault="007C482B" w:rsidP="00A660BC">
      <w:pPr>
        <w:rPr>
          <w:rFonts w:ascii="Arial" w:hAnsi="Arial"/>
          <w:b/>
          <w:smallCaps/>
          <w:sz w:val="28"/>
          <w:szCs w:val="22"/>
          <w:u w:val="single"/>
        </w:rPr>
      </w:pPr>
      <w:r w:rsidRPr="00D26733">
        <w:rPr>
          <w:rFonts w:ascii="Arial" w:hAnsi="Arial"/>
          <w:b/>
          <w:smallCaps/>
          <w:sz w:val="28"/>
          <w:szCs w:val="22"/>
          <w:u w:val="single"/>
        </w:rPr>
        <w:t>Le projet de thèse</w:t>
      </w:r>
    </w:p>
    <w:p w14:paraId="14214765" w14:textId="77777777" w:rsidR="007C482B" w:rsidRDefault="007C482B" w:rsidP="00A660BC">
      <w:pPr>
        <w:rPr>
          <w:rFonts w:ascii="Arial" w:hAnsi="Arial"/>
          <w:b/>
          <w:sz w:val="22"/>
          <w:szCs w:val="22"/>
        </w:rPr>
      </w:pPr>
    </w:p>
    <w:p w14:paraId="28F21C56" w14:textId="3ECC6F1C" w:rsidR="007C482B" w:rsidRPr="00474144" w:rsidRDefault="007C482B" w:rsidP="00474144">
      <w:pPr>
        <w:pStyle w:val="Paragraphedeliste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r w:rsidRPr="00474144">
        <w:rPr>
          <w:rFonts w:ascii="Arial" w:hAnsi="Arial" w:cs="Arial"/>
          <w:b/>
          <w:szCs w:val="24"/>
          <w:lang w:eastAsia="fr-FR"/>
        </w:rPr>
        <w:t>Titre de la thèse</w:t>
      </w:r>
      <w:r w:rsidR="00474144">
        <w:rPr>
          <w:rFonts w:ascii="Arial" w:hAnsi="Arial" w:cs="Arial"/>
          <w:b/>
          <w:szCs w:val="24"/>
          <w:lang w:eastAsia="fr-FR"/>
        </w:rPr>
        <w:t>.</w:t>
      </w:r>
    </w:p>
    <w:p w14:paraId="0AD7835C" w14:textId="77777777" w:rsidR="007C482B" w:rsidRDefault="007C482B" w:rsidP="00A660BC">
      <w:pPr>
        <w:rPr>
          <w:rFonts w:ascii="Arial" w:hAnsi="Arial"/>
          <w:b/>
          <w:sz w:val="22"/>
          <w:szCs w:val="22"/>
        </w:rPr>
      </w:pPr>
    </w:p>
    <w:p w14:paraId="71CE28D3" w14:textId="43CF5CD7" w:rsidR="00A660BC" w:rsidRPr="00474144" w:rsidRDefault="007C482B" w:rsidP="00474144">
      <w:pPr>
        <w:pStyle w:val="Paragraphedeliste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r w:rsidRPr="00474144">
        <w:rPr>
          <w:rFonts w:ascii="Arial" w:hAnsi="Arial" w:cs="Arial"/>
          <w:b/>
          <w:szCs w:val="24"/>
          <w:lang w:eastAsia="fr-FR"/>
        </w:rPr>
        <w:t>Noms, prénoms et équipe</w:t>
      </w:r>
      <w:r w:rsidR="00D26733" w:rsidRPr="00474144">
        <w:rPr>
          <w:rFonts w:ascii="Arial" w:hAnsi="Arial" w:cs="Arial"/>
          <w:b/>
          <w:szCs w:val="24"/>
          <w:lang w:eastAsia="fr-FR"/>
        </w:rPr>
        <w:t>s</w:t>
      </w:r>
      <w:r w:rsidRPr="00474144">
        <w:rPr>
          <w:rFonts w:ascii="Arial" w:hAnsi="Arial" w:cs="Arial"/>
          <w:b/>
          <w:szCs w:val="24"/>
          <w:lang w:eastAsia="fr-FR"/>
        </w:rPr>
        <w:t xml:space="preserve"> de rattachement du / de la / des </w:t>
      </w:r>
      <w:proofErr w:type="spellStart"/>
      <w:r w:rsidRPr="00474144">
        <w:rPr>
          <w:rFonts w:ascii="Arial" w:hAnsi="Arial" w:cs="Arial"/>
          <w:b/>
          <w:szCs w:val="24"/>
          <w:lang w:eastAsia="fr-FR"/>
        </w:rPr>
        <w:t>directeur.trice.s</w:t>
      </w:r>
      <w:proofErr w:type="spellEnd"/>
      <w:r w:rsidRPr="00474144">
        <w:rPr>
          <w:rFonts w:ascii="Arial" w:hAnsi="Arial" w:cs="Arial"/>
          <w:b/>
          <w:szCs w:val="24"/>
          <w:lang w:eastAsia="fr-FR"/>
        </w:rPr>
        <w:t xml:space="preserve"> de la thèse</w:t>
      </w:r>
      <w:r w:rsidR="00474144">
        <w:rPr>
          <w:rFonts w:ascii="Arial" w:hAnsi="Arial" w:cs="Arial"/>
          <w:b/>
          <w:szCs w:val="24"/>
          <w:lang w:eastAsia="fr-FR"/>
        </w:rPr>
        <w:t>.</w:t>
      </w:r>
    </w:p>
    <w:p w14:paraId="7E763526" w14:textId="77777777" w:rsidR="00A660BC" w:rsidRDefault="00A660B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3EC1B19A" w14:textId="05296B84" w:rsidR="00842BEC" w:rsidRPr="00474144" w:rsidRDefault="009232FA" w:rsidP="00474144">
      <w:pPr>
        <w:pStyle w:val="Paragraphedeliste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r w:rsidRPr="00474144">
        <w:rPr>
          <w:rFonts w:ascii="Arial" w:hAnsi="Arial" w:cs="Arial"/>
          <w:b/>
          <w:szCs w:val="24"/>
          <w:lang w:eastAsia="fr-FR"/>
        </w:rPr>
        <w:t>Résumé du projet de thèse (1 page maximum)</w:t>
      </w:r>
      <w:r w:rsidR="00474144">
        <w:rPr>
          <w:rFonts w:ascii="Arial" w:hAnsi="Arial" w:cs="Arial"/>
          <w:b/>
          <w:szCs w:val="24"/>
          <w:lang w:eastAsia="fr-FR"/>
        </w:rPr>
        <w:t>.</w:t>
      </w:r>
    </w:p>
    <w:p w14:paraId="16AA5206" w14:textId="77777777" w:rsidR="009341C0" w:rsidRPr="007C482B" w:rsidRDefault="009341C0" w:rsidP="007C482B">
      <w:pPr>
        <w:widowControl/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</w:p>
    <w:p w14:paraId="57134BEE" w14:textId="1A54D6A2" w:rsidR="009232FA" w:rsidRPr="00474144" w:rsidRDefault="009232FA" w:rsidP="00842BEC">
      <w:pPr>
        <w:rPr>
          <w:rFonts w:ascii="Arial" w:hAnsi="Arial"/>
          <w:b/>
          <w:smallCaps/>
          <w:sz w:val="10"/>
          <w:szCs w:val="10"/>
        </w:rPr>
      </w:pPr>
    </w:p>
    <w:p w14:paraId="43BAD147" w14:textId="4E6DB78A" w:rsidR="009232FA" w:rsidRPr="00D26733" w:rsidRDefault="009232FA" w:rsidP="00842BEC">
      <w:pPr>
        <w:rPr>
          <w:rFonts w:ascii="Arial" w:hAnsi="Arial"/>
          <w:b/>
          <w:smallCaps/>
          <w:sz w:val="28"/>
          <w:szCs w:val="22"/>
          <w:u w:val="single"/>
        </w:rPr>
      </w:pPr>
      <w:r w:rsidRPr="00D26733">
        <w:rPr>
          <w:rFonts w:ascii="Arial" w:hAnsi="Arial"/>
          <w:b/>
          <w:smallCaps/>
          <w:sz w:val="28"/>
          <w:szCs w:val="22"/>
          <w:u w:val="single"/>
        </w:rPr>
        <w:t>Argumentation de la candidature</w:t>
      </w:r>
    </w:p>
    <w:p w14:paraId="3F4858C7" w14:textId="77777777" w:rsidR="00474144" w:rsidRDefault="00474144" w:rsidP="009232FA">
      <w:pPr>
        <w:widowControl/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</w:p>
    <w:p w14:paraId="1DE2A7C5" w14:textId="210E5E67" w:rsidR="009232FA" w:rsidRPr="00474144" w:rsidRDefault="009232FA" w:rsidP="00474144">
      <w:pPr>
        <w:pStyle w:val="Paragraphedeliste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r w:rsidRPr="00474144">
        <w:rPr>
          <w:rFonts w:ascii="Arial" w:hAnsi="Arial" w:cs="Arial"/>
          <w:b/>
          <w:szCs w:val="24"/>
          <w:lang w:eastAsia="fr-FR"/>
        </w:rPr>
        <w:t>Le projet de recherche</w:t>
      </w:r>
    </w:p>
    <w:p w14:paraId="575474AC" w14:textId="1B4AFF8B" w:rsidR="009232FA" w:rsidRPr="00A660BC" w:rsidRDefault="003D7702" w:rsidP="009232FA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A660BC">
        <w:rPr>
          <w:rFonts w:ascii="Arial" w:hAnsi="Arial" w:cs="Arial"/>
          <w:i/>
          <w:sz w:val="20"/>
          <w:szCs w:val="24"/>
          <w:lang w:eastAsia="fr-FR"/>
        </w:rPr>
        <w:t xml:space="preserve">Motivations, objectifs, </w:t>
      </w:r>
      <w:r w:rsidRPr="00A660BC">
        <w:rPr>
          <w:rFonts w:ascii="Arial" w:hAnsi="Arial" w:cs="Arial"/>
          <w:i/>
          <w:sz w:val="20"/>
        </w:rPr>
        <w:t>adéquation aux critères d’éligibilité</w:t>
      </w:r>
      <w:r w:rsidRPr="00A660BC">
        <w:rPr>
          <w:rFonts w:ascii="Arial" w:hAnsi="Arial" w:cs="Arial"/>
          <w:i/>
          <w:sz w:val="20"/>
          <w:szCs w:val="24"/>
          <w:lang w:eastAsia="fr-FR"/>
        </w:rPr>
        <w:t>, pertinence pour l’établissement</w:t>
      </w:r>
    </w:p>
    <w:p w14:paraId="56CECDF0" w14:textId="77777777" w:rsidR="009232FA" w:rsidRPr="00A660BC" w:rsidRDefault="003D7702" w:rsidP="009232FA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A660BC">
        <w:rPr>
          <w:rFonts w:ascii="Arial" w:hAnsi="Arial" w:cs="Arial"/>
          <w:i/>
          <w:sz w:val="20"/>
          <w:szCs w:val="24"/>
          <w:lang w:eastAsia="fr-FR"/>
        </w:rPr>
        <w:t>Cadre théorique, méthodologique, pratique (dont, le cas échéant : programme de travail)</w:t>
      </w:r>
    </w:p>
    <w:p w14:paraId="757E7A90" w14:textId="56BF605B" w:rsidR="003D7702" w:rsidRPr="00A660BC" w:rsidRDefault="003D7702" w:rsidP="009232FA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A660BC">
        <w:rPr>
          <w:rFonts w:ascii="Arial" w:hAnsi="Arial" w:cs="Arial"/>
          <w:i/>
          <w:sz w:val="20"/>
          <w:szCs w:val="24"/>
          <w:lang w:eastAsia="fr-FR"/>
        </w:rPr>
        <w:t>Faisabilité, anticipation des difficultés liées à l’interdisciplinarité (lorsque pertinent)</w:t>
      </w:r>
    </w:p>
    <w:p w14:paraId="28618AAE" w14:textId="4111FB0B" w:rsidR="00A660BC" w:rsidRDefault="00A660BC" w:rsidP="009232FA">
      <w:pPr>
        <w:widowControl/>
        <w:suppressAutoHyphens w:val="0"/>
        <w:jc w:val="both"/>
        <w:rPr>
          <w:rFonts w:ascii="Arial" w:hAnsi="Arial" w:cs="Arial"/>
          <w:szCs w:val="24"/>
          <w:lang w:eastAsia="fr-FR"/>
        </w:rPr>
      </w:pPr>
    </w:p>
    <w:p w14:paraId="69D8B9EC" w14:textId="77777777" w:rsidR="00A660BC" w:rsidRDefault="00A660BC" w:rsidP="009232FA">
      <w:pPr>
        <w:widowControl/>
        <w:suppressAutoHyphens w:val="0"/>
        <w:jc w:val="both"/>
        <w:rPr>
          <w:rFonts w:ascii="Arial" w:hAnsi="Arial" w:cs="Arial"/>
          <w:szCs w:val="24"/>
          <w:lang w:eastAsia="fr-FR"/>
        </w:rPr>
      </w:pPr>
    </w:p>
    <w:p w14:paraId="059C839C" w14:textId="3BFBFAA3" w:rsidR="009232FA" w:rsidRPr="00474144" w:rsidRDefault="00A660BC" w:rsidP="00474144">
      <w:pPr>
        <w:pStyle w:val="Paragraphedeliste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proofErr w:type="spellStart"/>
      <w:r w:rsidRPr="00474144">
        <w:rPr>
          <w:rFonts w:ascii="Arial" w:hAnsi="Arial" w:cs="Arial"/>
          <w:b/>
          <w:szCs w:val="24"/>
          <w:lang w:eastAsia="fr-FR"/>
        </w:rPr>
        <w:t>Equipe.s</w:t>
      </w:r>
      <w:proofErr w:type="spellEnd"/>
      <w:r w:rsidRPr="00474144">
        <w:rPr>
          <w:rFonts w:ascii="Arial" w:hAnsi="Arial" w:cs="Arial"/>
          <w:b/>
          <w:szCs w:val="24"/>
          <w:lang w:eastAsia="fr-FR"/>
        </w:rPr>
        <w:t xml:space="preserve"> d’encadrement</w:t>
      </w:r>
    </w:p>
    <w:p w14:paraId="3ACC7888" w14:textId="77777777" w:rsidR="003D7702" w:rsidRPr="00D26733" w:rsidRDefault="003D7702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D26733">
        <w:rPr>
          <w:rFonts w:ascii="Arial" w:hAnsi="Arial" w:cs="Arial"/>
          <w:i/>
          <w:sz w:val="20"/>
          <w:szCs w:val="24"/>
          <w:lang w:eastAsia="fr-FR"/>
        </w:rPr>
        <w:t>Compétences des encadrants et des unités de recherches</w:t>
      </w:r>
    </w:p>
    <w:p w14:paraId="5138CD7A" w14:textId="77777777" w:rsidR="003D7702" w:rsidRPr="00D26733" w:rsidRDefault="003D7702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D26733">
        <w:rPr>
          <w:rFonts w:ascii="Arial" w:hAnsi="Arial" w:cs="Arial"/>
          <w:i/>
          <w:sz w:val="20"/>
          <w:szCs w:val="24"/>
          <w:lang w:eastAsia="fr-FR"/>
        </w:rPr>
        <w:t>Expérience et volume d'encadrement du ou des 2 porteurs</w:t>
      </w:r>
    </w:p>
    <w:p w14:paraId="0B2F9385" w14:textId="77777777" w:rsidR="003D7702" w:rsidRPr="00D26733" w:rsidRDefault="003D7702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D26733">
        <w:rPr>
          <w:rFonts w:ascii="Arial" w:hAnsi="Arial" w:cs="Arial"/>
          <w:i/>
          <w:sz w:val="20"/>
          <w:szCs w:val="24"/>
          <w:lang w:eastAsia="fr-FR"/>
        </w:rPr>
        <w:t>Complémentarités disciplinaires, expériences de travail interdisciplinaire (lorsque pertinent)</w:t>
      </w:r>
    </w:p>
    <w:p w14:paraId="3B3B12C2" w14:textId="303DC5B9" w:rsidR="003D7702" w:rsidRPr="00D26733" w:rsidRDefault="003D7702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D26733">
        <w:rPr>
          <w:rFonts w:ascii="Arial" w:hAnsi="Arial" w:cs="Arial"/>
          <w:i/>
          <w:sz w:val="20"/>
          <w:szCs w:val="24"/>
          <w:lang w:eastAsia="fr-FR"/>
        </w:rPr>
        <w:t xml:space="preserve">3 références de publication pour chacun des encadrants </w:t>
      </w:r>
      <w:r w:rsidR="00D26733">
        <w:rPr>
          <w:rFonts w:ascii="Arial" w:hAnsi="Arial" w:cs="Arial"/>
          <w:i/>
          <w:sz w:val="20"/>
          <w:szCs w:val="24"/>
          <w:lang w:eastAsia="fr-FR"/>
        </w:rPr>
        <w:t>(pertinentes pour le sujet)</w:t>
      </w:r>
    </w:p>
    <w:p w14:paraId="0F9C0FDD" w14:textId="3D83BDB2" w:rsidR="00D26733" w:rsidRDefault="00D26733" w:rsidP="00D26733">
      <w:pPr>
        <w:widowControl/>
        <w:suppressAutoHyphens w:val="0"/>
        <w:jc w:val="both"/>
        <w:rPr>
          <w:rFonts w:ascii="Arial" w:hAnsi="Arial" w:cs="Arial"/>
          <w:szCs w:val="24"/>
          <w:lang w:eastAsia="fr-FR"/>
        </w:rPr>
      </w:pPr>
    </w:p>
    <w:p w14:paraId="3594CE10" w14:textId="28B20339" w:rsidR="009341C0" w:rsidRDefault="009341C0" w:rsidP="00D26733">
      <w:pPr>
        <w:widowControl/>
        <w:suppressAutoHyphens w:val="0"/>
        <w:jc w:val="both"/>
        <w:rPr>
          <w:rFonts w:ascii="Arial" w:hAnsi="Arial" w:cs="Arial"/>
          <w:szCs w:val="24"/>
          <w:lang w:eastAsia="fr-FR"/>
        </w:rPr>
      </w:pPr>
    </w:p>
    <w:p w14:paraId="50325927" w14:textId="6F4CE55D" w:rsidR="009341C0" w:rsidRPr="00474144" w:rsidRDefault="00FC098F" w:rsidP="00474144">
      <w:pPr>
        <w:pStyle w:val="Paragraphedeliste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proofErr w:type="spellStart"/>
      <w:r w:rsidRPr="00474144">
        <w:rPr>
          <w:rFonts w:ascii="Arial" w:hAnsi="Arial" w:cs="Arial"/>
          <w:b/>
          <w:szCs w:val="24"/>
          <w:lang w:eastAsia="fr-FR"/>
        </w:rPr>
        <w:t>Doctorant.e</w:t>
      </w:r>
      <w:proofErr w:type="spellEnd"/>
      <w:r w:rsidRPr="00474144">
        <w:rPr>
          <w:rFonts w:ascii="Arial" w:hAnsi="Arial" w:cs="Arial"/>
          <w:b/>
          <w:szCs w:val="24"/>
          <w:lang w:eastAsia="fr-FR"/>
        </w:rPr>
        <w:t xml:space="preserve"> </w:t>
      </w:r>
      <w:proofErr w:type="spellStart"/>
      <w:r w:rsidRPr="00474144">
        <w:rPr>
          <w:rFonts w:ascii="Arial" w:hAnsi="Arial" w:cs="Arial"/>
          <w:b/>
          <w:szCs w:val="24"/>
          <w:lang w:eastAsia="fr-FR"/>
        </w:rPr>
        <w:t>pressenti.e</w:t>
      </w:r>
      <w:proofErr w:type="spellEnd"/>
      <w:r w:rsidRPr="00474144">
        <w:rPr>
          <w:rFonts w:ascii="Arial" w:hAnsi="Arial" w:cs="Arial"/>
          <w:b/>
          <w:szCs w:val="24"/>
          <w:lang w:eastAsia="fr-FR"/>
        </w:rPr>
        <w:t xml:space="preserve"> (si pertinent)</w:t>
      </w:r>
    </w:p>
    <w:p w14:paraId="71783598" w14:textId="0738535D" w:rsidR="00193F47" w:rsidRDefault="00193F47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>
        <w:rPr>
          <w:rFonts w:ascii="Arial" w:hAnsi="Arial" w:cs="Arial"/>
          <w:i/>
          <w:sz w:val="20"/>
          <w:szCs w:val="24"/>
          <w:lang w:eastAsia="fr-FR"/>
        </w:rPr>
        <w:t>Nom, prénom, principaux éléments de parcours (académique et/ou professionnel)</w:t>
      </w:r>
    </w:p>
    <w:p w14:paraId="43E20DFB" w14:textId="4CD70F71" w:rsidR="009341C0" w:rsidRDefault="00FC098F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FC098F">
        <w:rPr>
          <w:rFonts w:ascii="Arial" w:hAnsi="Arial" w:cs="Arial"/>
          <w:i/>
          <w:sz w:val="20"/>
          <w:szCs w:val="24"/>
          <w:lang w:eastAsia="fr-FR"/>
        </w:rPr>
        <w:t xml:space="preserve">Compétences </w:t>
      </w:r>
      <w:r>
        <w:rPr>
          <w:rFonts w:ascii="Arial" w:hAnsi="Arial" w:cs="Arial"/>
          <w:i/>
          <w:sz w:val="20"/>
          <w:szCs w:val="24"/>
          <w:lang w:eastAsia="fr-FR"/>
        </w:rPr>
        <w:t xml:space="preserve">du doctorant / de la doctorante </w:t>
      </w:r>
      <w:proofErr w:type="spellStart"/>
      <w:r>
        <w:rPr>
          <w:rFonts w:ascii="Arial" w:hAnsi="Arial" w:cs="Arial"/>
          <w:i/>
          <w:sz w:val="20"/>
          <w:szCs w:val="24"/>
          <w:lang w:eastAsia="fr-FR"/>
        </w:rPr>
        <w:t>pressenti.e</w:t>
      </w:r>
      <w:proofErr w:type="spellEnd"/>
    </w:p>
    <w:p w14:paraId="61577CF9" w14:textId="395C10F2" w:rsidR="00FC098F" w:rsidRDefault="00FC098F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>
        <w:rPr>
          <w:rFonts w:ascii="Arial" w:hAnsi="Arial" w:cs="Arial"/>
          <w:i/>
          <w:sz w:val="20"/>
          <w:szCs w:val="24"/>
          <w:lang w:eastAsia="fr-FR"/>
        </w:rPr>
        <w:t>Pertin</w:t>
      </w:r>
      <w:r w:rsidR="000D7922">
        <w:rPr>
          <w:rFonts w:ascii="Arial" w:hAnsi="Arial" w:cs="Arial"/>
          <w:i/>
          <w:sz w:val="20"/>
          <w:szCs w:val="24"/>
          <w:lang w:eastAsia="fr-FR"/>
        </w:rPr>
        <w:t>ence de son parcours au regard du projet de recherche</w:t>
      </w:r>
    </w:p>
    <w:p w14:paraId="1C02D3FB" w14:textId="046C123B" w:rsidR="00214C9C" w:rsidRPr="00FC098F" w:rsidRDefault="00214C9C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>
        <w:rPr>
          <w:rFonts w:ascii="Arial" w:hAnsi="Arial" w:cs="Arial"/>
          <w:i/>
          <w:sz w:val="20"/>
          <w:szCs w:val="24"/>
          <w:lang w:eastAsia="fr-FR"/>
        </w:rPr>
        <w:t>C</w:t>
      </w:r>
      <w:r w:rsidR="00D836A8">
        <w:rPr>
          <w:rFonts w:ascii="Arial" w:hAnsi="Arial" w:cs="Arial"/>
          <w:i/>
          <w:sz w:val="20"/>
          <w:szCs w:val="24"/>
          <w:lang w:eastAsia="fr-FR"/>
        </w:rPr>
        <w:t xml:space="preserve">urriculum </w:t>
      </w:r>
      <w:r>
        <w:rPr>
          <w:rFonts w:ascii="Arial" w:hAnsi="Arial" w:cs="Arial"/>
          <w:i/>
          <w:sz w:val="20"/>
          <w:szCs w:val="24"/>
          <w:lang w:eastAsia="fr-FR"/>
        </w:rPr>
        <w:t>V</w:t>
      </w:r>
      <w:r w:rsidR="00D836A8">
        <w:rPr>
          <w:rFonts w:ascii="Arial" w:hAnsi="Arial" w:cs="Arial"/>
          <w:i/>
          <w:sz w:val="20"/>
          <w:szCs w:val="24"/>
          <w:lang w:eastAsia="fr-FR"/>
        </w:rPr>
        <w:t>itae</w:t>
      </w:r>
    </w:p>
    <w:p w14:paraId="711939AB" w14:textId="0A36C996" w:rsidR="00D26733" w:rsidRPr="00474144" w:rsidRDefault="00D26733" w:rsidP="00D26733">
      <w:pPr>
        <w:widowControl/>
        <w:suppressAutoHyphens w:val="0"/>
        <w:jc w:val="both"/>
        <w:rPr>
          <w:rFonts w:ascii="Arial" w:hAnsi="Arial" w:cs="Arial"/>
          <w:sz w:val="10"/>
          <w:szCs w:val="10"/>
          <w:lang w:eastAsia="fr-FR"/>
        </w:rPr>
      </w:pPr>
    </w:p>
    <w:p w14:paraId="72E036DD" w14:textId="77777777" w:rsidR="000D7922" w:rsidRPr="008205A2" w:rsidRDefault="000D7922" w:rsidP="00D26733">
      <w:pPr>
        <w:widowControl/>
        <w:suppressAutoHyphens w:val="0"/>
        <w:jc w:val="both"/>
        <w:rPr>
          <w:rFonts w:ascii="Arial" w:hAnsi="Arial" w:cs="Arial"/>
          <w:sz w:val="32"/>
          <w:szCs w:val="32"/>
          <w:lang w:eastAsia="fr-FR"/>
        </w:rPr>
      </w:pPr>
    </w:p>
    <w:p w14:paraId="23B9DE5C" w14:textId="4548EC7E" w:rsidR="003D7702" w:rsidRPr="00474144" w:rsidRDefault="00D26733" w:rsidP="00474144">
      <w:pPr>
        <w:pStyle w:val="Paragraphedeliste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Cs w:val="24"/>
          <w:lang w:eastAsia="fr-FR"/>
        </w:rPr>
      </w:pPr>
      <w:r w:rsidRPr="00474144">
        <w:rPr>
          <w:rFonts w:ascii="Arial" w:hAnsi="Arial" w:cs="Arial"/>
          <w:b/>
          <w:szCs w:val="24"/>
          <w:lang w:eastAsia="fr-FR"/>
        </w:rPr>
        <w:t xml:space="preserve">Divers </w:t>
      </w:r>
    </w:p>
    <w:p w14:paraId="2239A43A" w14:textId="27F6B6B8" w:rsidR="00D26733" w:rsidRPr="00D26733" w:rsidRDefault="00D26733" w:rsidP="00D26733">
      <w:pPr>
        <w:widowControl/>
        <w:suppressAutoHyphens w:val="0"/>
        <w:jc w:val="both"/>
        <w:rPr>
          <w:rFonts w:ascii="Arial" w:hAnsi="Arial" w:cs="Arial"/>
          <w:i/>
          <w:sz w:val="20"/>
          <w:szCs w:val="24"/>
          <w:lang w:eastAsia="fr-FR"/>
        </w:rPr>
      </w:pPr>
      <w:r w:rsidRPr="00D26733">
        <w:rPr>
          <w:rFonts w:ascii="Arial" w:hAnsi="Arial" w:cs="Arial"/>
          <w:i/>
          <w:sz w:val="20"/>
          <w:szCs w:val="24"/>
          <w:lang w:eastAsia="fr-FR"/>
        </w:rPr>
        <w:t>Toutes informations nécessaires à la compréhension du projet (co-financement, projets de recherche associées, autres candidatures à des bourses de thèses, partenariats locaux, nationaux ou internationaux, etc.)</w:t>
      </w:r>
      <w:r w:rsidR="00474144">
        <w:rPr>
          <w:rFonts w:ascii="Arial" w:hAnsi="Arial" w:cs="Arial"/>
          <w:i/>
          <w:sz w:val="20"/>
          <w:szCs w:val="24"/>
          <w:lang w:eastAsia="fr-FR"/>
        </w:rPr>
        <w:t>.</w:t>
      </w:r>
    </w:p>
    <w:p w14:paraId="77810EEC" w14:textId="713E1C07" w:rsidR="003D7702" w:rsidRDefault="003D7702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76C62E41" w14:textId="2BE95B3E" w:rsidR="009D4FD7" w:rsidRDefault="009D4FD7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325E1518" w14:textId="5E5BFCB4" w:rsidR="009D4FD7" w:rsidRDefault="009D4FD7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09FA6E12" w14:textId="675D527F" w:rsidR="009D4FD7" w:rsidRDefault="009D4FD7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0232C78E" w14:textId="77777777" w:rsidR="009D4FD7" w:rsidRDefault="009D4FD7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14:paraId="73D78B3D" w14:textId="2F058FCF" w:rsidR="003D7702" w:rsidRPr="00474144" w:rsidRDefault="003D7702" w:rsidP="00842BEC">
      <w:pPr>
        <w:rPr>
          <w:rFonts w:ascii="Arial" w:hAnsi="Arial"/>
          <w:b/>
          <w:smallCaps/>
          <w:strike/>
          <w:sz w:val="10"/>
          <w:szCs w:val="10"/>
        </w:rPr>
      </w:pPr>
    </w:p>
    <w:p w14:paraId="47279B6D" w14:textId="66DD4ED7" w:rsidR="00127989" w:rsidRPr="00474144" w:rsidRDefault="00127989" w:rsidP="00474144">
      <w:pPr>
        <w:pStyle w:val="Paragraphedeliste"/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 w:rsidRPr="00474144">
        <w:rPr>
          <w:rFonts w:ascii="Arial" w:hAnsi="Arial"/>
          <w:b/>
          <w:smallCaps/>
          <w:sz w:val="28"/>
          <w:szCs w:val="22"/>
          <w:u w:val="single"/>
        </w:rPr>
        <w:t>Signatures</w:t>
      </w:r>
      <w:r w:rsidR="000A451C" w:rsidRPr="00474144">
        <w:rPr>
          <w:rFonts w:ascii="Arial" w:hAnsi="Arial"/>
          <w:b/>
          <w:smallCaps/>
          <w:sz w:val="28"/>
          <w:szCs w:val="22"/>
          <w:u w:val="single"/>
        </w:rPr>
        <w:t> :</w:t>
      </w:r>
    </w:p>
    <w:p w14:paraId="049C5303" w14:textId="77777777" w:rsidR="000A451C" w:rsidRDefault="000A451C" w:rsidP="00842BEC">
      <w:pPr>
        <w:rPr>
          <w:rFonts w:ascii="Arial" w:hAnsi="Arial"/>
          <w:b/>
          <w:smallCaps/>
          <w:szCs w:val="24"/>
        </w:rPr>
      </w:pPr>
    </w:p>
    <w:p w14:paraId="55B9DF16" w14:textId="7FDD6A94" w:rsidR="000A451C" w:rsidRDefault="00127989" w:rsidP="000A451C">
      <w:pPr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/>
          <w:b/>
          <w:smallCaps/>
          <w:szCs w:val="24"/>
        </w:rPr>
        <w:t>directeur</w:t>
      </w:r>
      <w:r w:rsidR="00213B83">
        <w:rPr>
          <w:rFonts w:ascii="Arial" w:hAnsi="Arial"/>
          <w:b/>
          <w:smallCaps/>
          <w:szCs w:val="24"/>
        </w:rPr>
        <w:t>.trice</w:t>
      </w:r>
      <w:proofErr w:type="spellEnd"/>
      <w:r>
        <w:rPr>
          <w:rFonts w:ascii="Arial" w:hAnsi="Arial"/>
          <w:b/>
          <w:smallCaps/>
          <w:szCs w:val="24"/>
        </w:rPr>
        <w:t xml:space="preserve"> de la thèse</w:t>
      </w:r>
      <w:r w:rsidR="000A451C">
        <w:rPr>
          <w:rFonts w:ascii="Arial" w:hAnsi="Arial"/>
          <w:b/>
          <w:smallCaps/>
          <w:szCs w:val="24"/>
        </w:rPr>
        <w:t xml:space="preserve"> </w:t>
      </w:r>
      <w:r w:rsidR="000A451C" w:rsidRPr="000A451C">
        <w:rPr>
          <w:rFonts w:ascii="Arial" w:hAnsi="Arial" w:cs="Arial"/>
          <w:iCs/>
          <w:sz w:val="22"/>
          <w:szCs w:val="22"/>
        </w:rPr>
        <w:t>(commentaires éventuels, si jugé pertinent)</w:t>
      </w:r>
    </w:p>
    <w:p w14:paraId="6C4EB968" w14:textId="232BBE8C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6039CCC3" w14:textId="77777777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22C8CD56" w14:textId="0C7A2227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447CF7B4" w14:textId="77777777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2F535DEE" w14:textId="2C47491B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45CC5BE3" w14:textId="4BEDED74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01BB5AC1" w14:textId="0B9548E7" w:rsidR="009D4FD7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791A6E87" w14:textId="77777777" w:rsidR="009D4FD7" w:rsidRPr="000A451C" w:rsidRDefault="009D4FD7" w:rsidP="000A451C">
      <w:pPr>
        <w:rPr>
          <w:rFonts w:ascii="Arial" w:hAnsi="Arial" w:cs="Arial"/>
          <w:iCs/>
          <w:sz w:val="22"/>
          <w:szCs w:val="22"/>
        </w:rPr>
      </w:pPr>
    </w:p>
    <w:p w14:paraId="7B1FB67C" w14:textId="77777777" w:rsidR="00614206" w:rsidRDefault="00614206" w:rsidP="00842BEC">
      <w:pPr>
        <w:rPr>
          <w:rFonts w:ascii="Arial" w:hAnsi="Arial"/>
          <w:b/>
          <w:smallCaps/>
          <w:szCs w:val="24"/>
        </w:rPr>
      </w:pPr>
    </w:p>
    <w:p w14:paraId="603CC777" w14:textId="24712EC1" w:rsidR="00614206" w:rsidRDefault="00127989" w:rsidP="00842BEC">
      <w:pPr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/>
          <w:b/>
          <w:smallCaps/>
          <w:szCs w:val="24"/>
        </w:rPr>
        <w:t>directeur</w:t>
      </w:r>
      <w:r w:rsidR="00213B83">
        <w:rPr>
          <w:rFonts w:ascii="Arial" w:hAnsi="Arial"/>
          <w:b/>
          <w:smallCaps/>
          <w:szCs w:val="24"/>
        </w:rPr>
        <w:t>.trice</w:t>
      </w:r>
      <w:proofErr w:type="spellEnd"/>
      <w:r>
        <w:rPr>
          <w:rFonts w:ascii="Arial" w:hAnsi="Arial"/>
          <w:b/>
          <w:smallCaps/>
          <w:szCs w:val="24"/>
        </w:rPr>
        <w:t xml:space="preserve"> de l’unité de recherche</w:t>
      </w:r>
      <w:r w:rsidR="000A451C">
        <w:rPr>
          <w:rFonts w:ascii="Arial" w:hAnsi="Arial"/>
          <w:b/>
          <w:smallCaps/>
          <w:szCs w:val="24"/>
        </w:rPr>
        <w:t xml:space="preserve"> </w:t>
      </w:r>
      <w:r w:rsidR="000A451C" w:rsidRPr="000A451C">
        <w:rPr>
          <w:rFonts w:ascii="Arial" w:hAnsi="Arial" w:cs="Arial"/>
          <w:iCs/>
          <w:sz w:val="22"/>
          <w:szCs w:val="22"/>
        </w:rPr>
        <w:t>(commentaires éventuels, si jugé pertinent</w:t>
      </w:r>
      <w:r w:rsidR="00474144">
        <w:rPr>
          <w:rFonts w:ascii="Arial" w:hAnsi="Arial" w:cs="Arial"/>
          <w:iCs/>
          <w:sz w:val="22"/>
          <w:szCs w:val="22"/>
        </w:rPr>
        <w:t>)</w:t>
      </w:r>
    </w:p>
    <w:p w14:paraId="251B7AC1" w14:textId="2A411362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1D916534" w14:textId="77777777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30D45C13" w14:textId="5DDD20B0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073BED56" w14:textId="77777777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7F3AF028" w14:textId="131C20F3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3928CBD7" w14:textId="6D20CE78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1E9DC9DB" w14:textId="26559E91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3DB0E982" w14:textId="77777777" w:rsidR="009D4FD7" w:rsidRPr="00474144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2419757F" w14:textId="7FBD58C8" w:rsidR="00127989" w:rsidRDefault="00127989" w:rsidP="00842BEC">
      <w:pPr>
        <w:rPr>
          <w:rFonts w:ascii="Arial" w:hAnsi="Arial"/>
          <w:b/>
          <w:smallCaps/>
          <w:szCs w:val="24"/>
        </w:rPr>
      </w:pPr>
    </w:p>
    <w:p w14:paraId="497D8DE1" w14:textId="6DE4441E" w:rsidR="00127989" w:rsidRDefault="00127989" w:rsidP="00842BEC">
      <w:pPr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/>
          <w:b/>
          <w:smallCaps/>
          <w:szCs w:val="24"/>
        </w:rPr>
        <w:t>directeur</w:t>
      </w:r>
      <w:r w:rsidR="00213B83">
        <w:rPr>
          <w:rFonts w:ascii="Arial" w:hAnsi="Arial"/>
          <w:b/>
          <w:smallCaps/>
          <w:szCs w:val="24"/>
        </w:rPr>
        <w:t>.trice</w:t>
      </w:r>
      <w:proofErr w:type="spellEnd"/>
      <w:r>
        <w:rPr>
          <w:rFonts w:ascii="Arial" w:hAnsi="Arial"/>
          <w:b/>
          <w:smallCaps/>
          <w:szCs w:val="24"/>
        </w:rPr>
        <w:t xml:space="preserve"> de l’ED</w:t>
      </w:r>
      <w:r w:rsidR="000A451C">
        <w:rPr>
          <w:rFonts w:ascii="Arial" w:hAnsi="Arial"/>
          <w:b/>
          <w:smallCaps/>
          <w:szCs w:val="24"/>
        </w:rPr>
        <w:t xml:space="preserve"> </w:t>
      </w:r>
      <w:r w:rsidR="000A451C" w:rsidRPr="000A451C">
        <w:rPr>
          <w:rFonts w:ascii="Arial" w:hAnsi="Arial" w:cs="Arial"/>
          <w:iCs/>
          <w:sz w:val="22"/>
          <w:szCs w:val="22"/>
        </w:rPr>
        <w:t>(commentaires éventuels, si jugé pertinent</w:t>
      </w:r>
      <w:r w:rsidR="00474144">
        <w:rPr>
          <w:rFonts w:ascii="Arial" w:hAnsi="Arial" w:cs="Arial"/>
          <w:iCs/>
          <w:sz w:val="22"/>
          <w:szCs w:val="22"/>
        </w:rPr>
        <w:t>)</w:t>
      </w:r>
    </w:p>
    <w:p w14:paraId="691636FF" w14:textId="1448B778" w:rsidR="009D4FD7" w:rsidRDefault="009D4FD7" w:rsidP="00842BEC">
      <w:pPr>
        <w:rPr>
          <w:rFonts w:ascii="Arial" w:hAnsi="Arial" w:cs="Arial"/>
          <w:iCs/>
          <w:sz w:val="22"/>
          <w:szCs w:val="22"/>
        </w:rPr>
      </w:pPr>
    </w:p>
    <w:p w14:paraId="44B34079" w14:textId="77777777" w:rsidR="009D4FD7" w:rsidRPr="00474144" w:rsidRDefault="009D4FD7" w:rsidP="00842BEC">
      <w:pPr>
        <w:rPr>
          <w:rFonts w:ascii="Arial" w:hAnsi="Arial" w:cs="Arial"/>
          <w:iCs/>
          <w:sz w:val="22"/>
          <w:szCs w:val="22"/>
        </w:rPr>
      </w:pPr>
    </w:p>
    <w:sectPr w:rsidR="009D4FD7" w:rsidRPr="00474144" w:rsidSect="009D4FD7">
      <w:headerReference w:type="default" r:id="rId9"/>
      <w:footerReference w:type="default" r:id="rId10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3672" w16cex:dateUtc="2021-05-31T08:18:00Z"/>
  <w16cex:commentExtensible w16cex:durableId="245F873F" w16cex:dateUtc="2021-05-31T14:03:00Z"/>
  <w16cex:commentExtensible w16cex:durableId="245F3418" w16cex:dateUtc="2021-05-31T08:08:00Z"/>
  <w16cex:commentExtensible w16cex:durableId="245F32CF" w16cex:dateUtc="2021-05-31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8543" w14:textId="77777777" w:rsidR="00E14A24" w:rsidRDefault="00E14A24" w:rsidP="00ED6EB4">
      <w:r>
        <w:separator/>
      </w:r>
    </w:p>
  </w:endnote>
  <w:endnote w:type="continuationSeparator" w:id="0">
    <w:p w14:paraId="48A9D513" w14:textId="77777777" w:rsidR="00E14A24" w:rsidRDefault="00E14A24" w:rsidP="00E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869156"/>
      <w:docPartObj>
        <w:docPartGallery w:val="Page Numbers (Bottom of Page)"/>
        <w:docPartUnique/>
      </w:docPartObj>
    </w:sdtPr>
    <w:sdtEndPr/>
    <w:sdtContent>
      <w:p w14:paraId="32D62B16" w14:textId="246DF1C6" w:rsidR="00ED6EB4" w:rsidRDefault="00ED6E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9D4FD7">
          <w:t>3</w:t>
        </w:r>
      </w:p>
    </w:sdtContent>
  </w:sdt>
  <w:p w14:paraId="2F8A3C45" w14:textId="77777777" w:rsidR="00ED6EB4" w:rsidRDefault="00ED6E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1D43" w14:textId="77777777" w:rsidR="00E14A24" w:rsidRDefault="00E14A24" w:rsidP="00ED6EB4">
      <w:r>
        <w:separator/>
      </w:r>
    </w:p>
  </w:footnote>
  <w:footnote w:type="continuationSeparator" w:id="0">
    <w:p w14:paraId="3998BC13" w14:textId="77777777" w:rsidR="00E14A24" w:rsidRDefault="00E14A24" w:rsidP="00ED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2F44" w14:textId="6B3BD29F" w:rsidR="009D4013" w:rsidRDefault="009D4013">
    <w:pPr>
      <w:pStyle w:val="En-tte"/>
    </w:pPr>
    <w:r>
      <w:rPr>
        <w:noProof/>
      </w:rPr>
      <w:drawing>
        <wp:inline distT="0" distB="0" distL="0" distR="0" wp14:anchorId="656A1B9F" wp14:editId="5613CDFC">
          <wp:extent cx="1493520" cy="5422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0C028A" w14:textId="77777777" w:rsidR="009D4013" w:rsidRDefault="009D40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1CA"/>
    <w:multiLevelType w:val="hybridMultilevel"/>
    <w:tmpl w:val="7FF8C836"/>
    <w:lvl w:ilvl="0" w:tplc="F05EE50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F466D1"/>
    <w:multiLevelType w:val="hybridMultilevel"/>
    <w:tmpl w:val="5AD06C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2803"/>
    <w:multiLevelType w:val="hybridMultilevel"/>
    <w:tmpl w:val="4B022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04B8"/>
    <w:multiLevelType w:val="hybridMultilevel"/>
    <w:tmpl w:val="5F6C263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3C854F0"/>
    <w:multiLevelType w:val="hybridMultilevel"/>
    <w:tmpl w:val="B3766548"/>
    <w:lvl w:ilvl="0" w:tplc="3042A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1191"/>
    <w:multiLevelType w:val="hybridMultilevel"/>
    <w:tmpl w:val="97447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45C9"/>
    <w:multiLevelType w:val="hybridMultilevel"/>
    <w:tmpl w:val="5A9A4A0A"/>
    <w:lvl w:ilvl="0" w:tplc="10B8E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E0F1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4876"/>
    <w:multiLevelType w:val="hybridMultilevel"/>
    <w:tmpl w:val="EA4AD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50915"/>
    <w:multiLevelType w:val="hybridMultilevel"/>
    <w:tmpl w:val="0C0A46EE"/>
    <w:lvl w:ilvl="0" w:tplc="6A327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EC"/>
    <w:rsid w:val="000010FF"/>
    <w:rsid w:val="00004633"/>
    <w:rsid w:val="00020C59"/>
    <w:rsid w:val="00030182"/>
    <w:rsid w:val="00035737"/>
    <w:rsid w:val="000516BA"/>
    <w:rsid w:val="000771D0"/>
    <w:rsid w:val="000A451C"/>
    <w:rsid w:val="000B17B3"/>
    <w:rsid w:val="000C13CD"/>
    <w:rsid w:val="000C4B14"/>
    <w:rsid w:val="000D7922"/>
    <w:rsid w:val="000E7E8B"/>
    <w:rsid w:val="000F634D"/>
    <w:rsid w:val="00107588"/>
    <w:rsid w:val="001102A4"/>
    <w:rsid w:val="00122B93"/>
    <w:rsid w:val="00127989"/>
    <w:rsid w:val="001279BA"/>
    <w:rsid w:val="001425B2"/>
    <w:rsid w:val="001572C2"/>
    <w:rsid w:val="00186CC4"/>
    <w:rsid w:val="00193F47"/>
    <w:rsid w:val="001A0174"/>
    <w:rsid w:val="001B08F5"/>
    <w:rsid w:val="001C33E1"/>
    <w:rsid w:val="001E15A8"/>
    <w:rsid w:val="001F053C"/>
    <w:rsid w:val="00213B83"/>
    <w:rsid w:val="00214C9C"/>
    <w:rsid w:val="002158B0"/>
    <w:rsid w:val="00224506"/>
    <w:rsid w:val="00274ECA"/>
    <w:rsid w:val="002A2EE5"/>
    <w:rsid w:val="002A6BA0"/>
    <w:rsid w:val="002E5A11"/>
    <w:rsid w:val="003253C6"/>
    <w:rsid w:val="0033675B"/>
    <w:rsid w:val="00344F77"/>
    <w:rsid w:val="003522A8"/>
    <w:rsid w:val="00353245"/>
    <w:rsid w:val="00363278"/>
    <w:rsid w:val="00376C70"/>
    <w:rsid w:val="00385192"/>
    <w:rsid w:val="003B2641"/>
    <w:rsid w:val="003D7464"/>
    <w:rsid w:val="003D7702"/>
    <w:rsid w:val="004402B7"/>
    <w:rsid w:val="0045522F"/>
    <w:rsid w:val="00474144"/>
    <w:rsid w:val="004C5078"/>
    <w:rsid w:val="004F2ABF"/>
    <w:rsid w:val="005249F2"/>
    <w:rsid w:val="005321D1"/>
    <w:rsid w:val="005330E3"/>
    <w:rsid w:val="005408AC"/>
    <w:rsid w:val="005540D7"/>
    <w:rsid w:val="00573699"/>
    <w:rsid w:val="005C2A5C"/>
    <w:rsid w:val="005C5DF0"/>
    <w:rsid w:val="005D3190"/>
    <w:rsid w:val="005D7E06"/>
    <w:rsid w:val="005E03D5"/>
    <w:rsid w:val="005F106F"/>
    <w:rsid w:val="005F68F0"/>
    <w:rsid w:val="00600E32"/>
    <w:rsid w:val="00614206"/>
    <w:rsid w:val="006274BB"/>
    <w:rsid w:val="00630DEA"/>
    <w:rsid w:val="00660B03"/>
    <w:rsid w:val="00665E19"/>
    <w:rsid w:val="0069345E"/>
    <w:rsid w:val="006941E5"/>
    <w:rsid w:val="006D020F"/>
    <w:rsid w:val="00702DB5"/>
    <w:rsid w:val="007334EE"/>
    <w:rsid w:val="00756A09"/>
    <w:rsid w:val="00780323"/>
    <w:rsid w:val="007A5B73"/>
    <w:rsid w:val="007B7EB7"/>
    <w:rsid w:val="007C40FE"/>
    <w:rsid w:val="007C482B"/>
    <w:rsid w:val="008160D8"/>
    <w:rsid w:val="00816D34"/>
    <w:rsid w:val="008205A2"/>
    <w:rsid w:val="008350B0"/>
    <w:rsid w:val="00842BEC"/>
    <w:rsid w:val="00845C99"/>
    <w:rsid w:val="00860EFD"/>
    <w:rsid w:val="00871FB5"/>
    <w:rsid w:val="00891AF6"/>
    <w:rsid w:val="008D603D"/>
    <w:rsid w:val="008F1EBC"/>
    <w:rsid w:val="009232FA"/>
    <w:rsid w:val="009341C0"/>
    <w:rsid w:val="00975C9F"/>
    <w:rsid w:val="009828A6"/>
    <w:rsid w:val="00991AE8"/>
    <w:rsid w:val="009D4013"/>
    <w:rsid w:val="009D4FD7"/>
    <w:rsid w:val="009D617C"/>
    <w:rsid w:val="00A039AF"/>
    <w:rsid w:val="00A35960"/>
    <w:rsid w:val="00A44366"/>
    <w:rsid w:val="00A56D49"/>
    <w:rsid w:val="00A660BC"/>
    <w:rsid w:val="00A710D7"/>
    <w:rsid w:val="00A7181A"/>
    <w:rsid w:val="00AC5C4D"/>
    <w:rsid w:val="00AF0B89"/>
    <w:rsid w:val="00AF3D0E"/>
    <w:rsid w:val="00B2502D"/>
    <w:rsid w:val="00B277C6"/>
    <w:rsid w:val="00B83048"/>
    <w:rsid w:val="00B93F20"/>
    <w:rsid w:val="00BC1F64"/>
    <w:rsid w:val="00BD0353"/>
    <w:rsid w:val="00BE19C9"/>
    <w:rsid w:val="00BE6B72"/>
    <w:rsid w:val="00BE701D"/>
    <w:rsid w:val="00BF72AD"/>
    <w:rsid w:val="00BF7C38"/>
    <w:rsid w:val="00C02AF7"/>
    <w:rsid w:val="00C14FEA"/>
    <w:rsid w:val="00C326AA"/>
    <w:rsid w:val="00C41CDF"/>
    <w:rsid w:val="00C66E64"/>
    <w:rsid w:val="00C7665A"/>
    <w:rsid w:val="00C9717C"/>
    <w:rsid w:val="00CA1A9A"/>
    <w:rsid w:val="00CA349D"/>
    <w:rsid w:val="00CE0269"/>
    <w:rsid w:val="00CF260F"/>
    <w:rsid w:val="00D05061"/>
    <w:rsid w:val="00D07166"/>
    <w:rsid w:val="00D13C98"/>
    <w:rsid w:val="00D26733"/>
    <w:rsid w:val="00D34811"/>
    <w:rsid w:val="00D40E97"/>
    <w:rsid w:val="00D41121"/>
    <w:rsid w:val="00D836A8"/>
    <w:rsid w:val="00D869BE"/>
    <w:rsid w:val="00DB64F5"/>
    <w:rsid w:val="00DC13CA"/>
    <w:rsid w:val="00DD5613"/>
    <w:rsid w:val="00E04416"/>
    <w:rsid w:val="00E14A24"/>
    <w:rsid w:val="00E210B8"/>
    <w:rsid w:val="00E71146"/>
    <w:rsid w:val="00E965B1"/>
    <w:rsid w:val="00EA14AD"/>
    <w:rsid w:val="00ED440F"/>
    <w:rsid w:val="00ED6EB4"/>
    <w:rsid w:val="00EF6EF3"/>
    <w:rsid w:val="00F01CD6"/>
    <w:rsid w:val="00F069A5"/>
    <w:rsid w:val="00F13D79"/>
    <w:rsid w:val="00F23A95"/>
    <w:rsid w:val="00F32F73"/>
    <w:rsid w:val="00F77E07"/>
    <w:rsid w:val="00F83447"/>
    <w:rsid w:val="00FC098F"/>
    <w:rsid w:val="00FC472A"/>
    <w:rsid w:val="00FD2701"/>
    <w:rsid w:val="00FD43A3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82DE1"/>
  <w15:chartTrackingRefBased/>
  <w15:docId w15:val="{EBD58C84-59D1-4CB9-A580-DCF0146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B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2B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1C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15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5A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5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5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5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5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5A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tab-span">
    <w:name w:val="apple-tab-span"/>
    <w:basedOn w:val="Policepardfaut"/>
    <w:rsid w:val="00A56D49"/>
  </w:style>
  <w:style w:type="paragraph" w:styleId="Rvision">
    <w:name w:val="Revision"/>
    <w:hidden/>
    <w:uiPriority w:val="99"/>
    <w:semiHidden/>
    <w:rsid w:val="00B9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B830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D6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E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D6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E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te.richard@univ-t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16CF-C915-4157-9ADE-A50D14C3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Univ-Tours.fr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Vaslin</dc:creator>
  <cp:keywords/>
  <dc:description/>
  <cp:lastModifiedBy>Alice Nue</cp:lastModifiedBy>
  <cp:revision>2</cp:revision>
  <cp:lastPrinted>2022-05-13T13:18:00Z</cp:lastPrinted>
  <dcterms:created xsi:type="dcterms:W3CDTF">2024-04-02T08:13:00Z</dcterms:created>
  <dcterms:modified xsi:type="dcterms:W3CDTF">2024-04-02T08:13:00Z</dcterms:modified>
</cp:coreProperties>
</file>